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9D08A" w14:textId="77777777" w:rsidR="005D6010" w:rsidRPr="00602D0D" w:rsidRDefault="00602D0D" w:rsidP="00485BDE">
      <w:pPr>
        <w:jc w:val="both"/>
        <w:rPr>
          <w:b/>
          <w:sz w:val="28"/>
          <w:szCs w:val="28"/>
          <w:u w:val="single"/>
        </w:rPr>
      </w:pPr>
      <w:r w:rsidRPr="00602D0D">
        <w:rPr>
          <w:b/>
          <w:sz w:val="28"/>
          <w:szCs w:val="28"/>
          <w:u w:val="single"/>
        </w:rPr>
        <w:t>How to apply 5</w:t>
      </w:r>
      <w:r>
        <w:rPr>
          <w:b/>
          <w:sz w:val="28"/>
          <w:szCs w:val="28"/>
          <w:u w:val="single"/>
        </w:rPr>
        <w:t>%</w:t>
      </w:r>
      <w:r w:rsidRPr="00602D0D">
        <w:rPr>
          <w:b/>
          <w:sz w:val="28"/>
          <w:szCs w:val="28"/>
          <w:u w:val="single"/>
        </w:rPr>
        <w:t xml:space="preserve"> menthol cream for treatment of </w:t>
      </w:r>
      <w:r>
        <w:rPr>
          <w:b/>
          <w:sz w:val="28"/>
          <w:szCs w:val="28"/>
          <w:u w:val="single"/>
        </w:rPr>
        <w:t>chemotherapy-induced peripheral neuropathy.</w:t>
      </w:r>
    </w:p>
    <w:p w14:paraId="672A6659" w14:textId="77777777" w:rsidR="00602D0D" w:rsidRDefault="00602D0D"/>
    <w:p w14:paraId="33FDC3A6" w14:textId="77777777" w:rsidR="00602D0D" w:rsidRDefault="00602D0D" w:rsidP="00485BDE">
      <w:pPr>
        <w:jc w:val="both"/>
      </w:pPr>
      <w:r>
        <w:t>The cream should be applied from the tips of the toe right up to above the knee and from the tips of the fingers to above the elbow in all four limbs.  In certain circ</w:t>
      </w:r>
      <w:r w:rsidR="00485BDE">
        <w:t>umstance</w:t>
      </w:r>
      <w:r>
        <w:t xml:space="preserve">s only the feet or the hands may be affected and in such </w:t>
      </w:r>
      <w:proofErr w:type="gramStart"/>
      <w:r>
        <w:t>cases</w:t>
      </w:r>
      <w:proofErr w:type="gramEnd"/>
      <w:r>
        <w:t xml:space="preserve"> you can apply to just the affected limbs.</w:t>
      </w:r>
    </w:p>
    <w:p w14:paraId="0A37501D" w14:textId="77777777" w:rsidR="00602D0D" w:rsidRDefault="00602D0D" w:rsidP="00485BDE">
      <w:pPr>
        <w:jc w:val="both"/>
      </w:pPr>
    </w:p>
    <w:p w14:paraId="28B5BE1B" w14:textId="77777777" w:rsidR="00602D0D" w:rsidRDefault="00602D0D" w:rsidP="00485BDE">
      <w:pPr>
        <w:jc w:val="both"/>
      </w:pPr>
      <w:r>
        <w:t>It is important that the cre</w:t>
      </w:r>
      <w:r w:rsidR="00485BDE">
        <w:t>a</w:t>
      </w:r>
      <w:r>
        <w:t>m is also app</w:t>
      </w:r>
      <w:r w:rsidR="00485BDE">
        <w:t>l</w:t>
      </w:r>
      <w:r>
        <w:t>ied to below the hairline which we call the cervical spine and to the small of the back also known as the sacral area.  The cream should be applied at least twice daily</w:t>
      </w:r>
      <w:r w:rsidR="00485BDE">
        <w:t>,</w:t>
      </w:r>
      <w:r>
        <w:t xml:space="preserve"> usuall</w:t>
      </w:r>
      <w:r w:rsidR="00485BDE">
        <w:t>y</w:t>
      </w:r>
      <w:r>
        <w:t xml:space="preserve"> in the morning and evening and it will take about 25 minutes to dry in.</w:t>
      </w:r>
    </w:p>
    <w:p w14:paraId="5DAB6C7B" w14:textId="77777777" w:rsidR="00602D0D" w:rsidRDefault="00602D0D" w:rsidP="00485BDE">
      <w:pPr>
        <w:jc w:val="both"/>
      </w:pPr>
    </w:p>
    <w:p w14:paraId="7F1B742B" w14:textId="77777777" w:rsidR="00602D0D" w:rsidRDefault="00602D0D" w:rsidP="00485BDE">
      <w:pPr>
        <w:jc w:val="both"/>
      </w:pPr>
      <w:r>
        <w:t>In patients with troublesome neuropath</w:t>
      </w:r>
      <w:r w:rsidR="00485BDE">
        <w:t>y</w:t>
      </w:r>
      <w:r>
        <w:t xml:space="preserve"> in their hands, they can leave a tub by the sink and reapply during the day after washing their hands, particularly in the situation where they feel the effect wears off after a few hours.</w:t>
      </w:r>
    </w:p>
    <w:p w14:paraId="02EB378F" w14:textId="77777777" w:rsidR="00602D0D" w:rsidRDefault="00602D0D" w:rsidP="00485BDE">
      <w:pPr>
        <w:jc w:val="both"/>
      </w:pPr>
    </w:p>
    <w:p w14:paraId="14D20793" w14:textId="77777777" w:rsidR="00602D0D" w:rsidRDefault="00602D0D" w:rsidP="00485BDE">
      <w:pPr>
        <w:jc w:val="both"/>
      </w:pPr>
      <w:r>
        <w:t xml:space="preserve">If in general the </w:t>
      </w:r>
      <w:r w:rsidR="00485BDE">
        <w:t>e</w:t>
      </w:r>
      <w:r>
        <w:t xml:space="preserve">ffect of the menthol cream wears off after a time, it can be reapplied </w:t>
      </w:r>
      <w:proofErr w:type="spellStart"/>
      <w:r>
        <w:t>ie</w:t>
      </w:r>
      <w:proofErr w:type="spellEnd"/>
      <w:r>
        <w:t xml:space="preserve"> used more often than twice daily.</w:t>
      </w:r>
    </w:p>
    <w:p w14:paraId="6A05A809" w14:textId="77777777" w:rsidR="00602D0D" w:rsidRDefault="00602D0D" w:rsidP="00485BDE">
      <w:pPr>
        <w:jc w:val="both"/>
      </w:pPr>
    </w:p>
    <w:p w14:paraId="191B506C" w14:textId="77777777" w:rsidR="00602D0D" w:rsidRDefault="00602D0D" w:rsidP="00485BDE">
      <w:pPr>
        <w:jc w:val="both"/>
      </w:pPr>
      <w:r>
        <w:t xml:space="preserve">Some </w:t>
      </w:r>
      <w:r w:rsidR="00485BDE">
        <w:t>p</w:t>
      </w:r>
      <w:r>
        <w:t>atient</w:t>
      </w:r>
      <w:r w:rsidR="00485BDE">
        <w:t>s</w:t>
      </w:r>
      <w:r>
        <w:t xml:space="preserve"> feel a benefit within the </w:t>
      </w:r>
      <w:r w:rsidR="00485BDE">
        <w:t>first</w:t>
      </w:r>
      <w:r>
        <w:t xml:space="preserve"> week of using the cream but with others it can take 4-6 weeks and unless there is a problem using it, we would generally recommend a trial period of 6 weeks.  If there is benefit from the cream and the neuropathy is feeling better it is usually sensible to use the cream for a </w:t>
      </w:r>
      <w:proofErr w:type="gramStart"/>
      <w:r>
        <w:t>3 month</w:t>
      </w:r>
      <w:proofErr w:type="gramEnd"/>
      <w:r>
        <w:t xml:space="preserve"> period before a trial of coming off it, as neuropathy can take many months to resolve.</w:t>
      </w:r>
    </w:p>
    <w:p w14:paraId="5A39BBE3" w14:textId="77777777" w:rsidR="00602D0D" w:rsidRDefault="00602D0D" w:rsidP="00485BDE">
      <w:pPr>
        <w:jc w:val="both"/>
      </w:pPr>
    </w:p>
    <w:p w14:paraId="567B4749" w14:textId="77777777" w:rsidR="00602D0D" w:rsidRDefault="00602D0D" w:rsidP="00485BDE">
      <w:pPr>
        <w:jc w:val="both"/>
      </w:pPr>
      <w:r>
        <w:t xml:space="preserve">We will either give you a prescription for hospital </w:t>
      </w:r>
      <w:r w:rsidR="00485BDE">
        <w:t>pharmacy of 5% menthol in aque</w:t>
      </w:r>
      <w:r>
        <w:t>ous cream or ask you GP to prescribe this.</w:t>
      </w:r>
    </w:p>
    <w:sectPr w:rsidR="00602D0D">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9C141" w14:textId="77777777" w:rsidR="008B39EC" w:rsidRDefault="008B39EC" w:rsidP="00485BDE">
      <w:pPr>
        <w:spacing w:after="0" w:line="240" w:lineRule="auto"/>
      </w:pPr>
      <w:r>
        <w:separator/>
      </w:r>
    </w:p>
  </w:endnote>
  <w:endnote w:type="continuationSeparator" w:id="0">
    <w:p w14:paraId="079F98BD" w14:textId="77777777" w:rsidR="008B39EC" w:rsidRDefault="008B39EC" w:rsidP="00485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34D69" w14:textId="77777777" w:rsidR="008B39EC" w:rsidRDefault="008B39EC" w:rsidP="00485BDE">
      <w:pPr>
        <w:spacing w:after="0" w:line="240" w:lineRule="auto"/>
      </w:pPr>
      <w:r>
        <w:separator/>
      </w:r>
    </w:p>
  </w:footnote>
  <w:footnote w:type="continuationSeparator" w:id="0">
    <w:p w14:paraId="41B86E95" w14:textId="77777777" w:rsidR="008B39EC" w:rsidRDefault="008B39EC" w:rsidP="00485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8F396" w14:textId="0C11CD65" w:rsidR="00485BDE" w:rsidRDefault="00485BDE" w:rsidP="00485BDE">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D0D"/>
    <w:rsid w:val="001961B7"/>
    <w:rsid w:val="00485ABB"/>
    <w:rsid w:val="00485BDE"/>
    <w:rsid w:val="005D6010"/>
    <w:rsid w:val="00602D0D"/>
    <w:rsid w:val="00741604"/>
    <w:rsid w:val="008B39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952D5"/>
  <w15:chartTrackingRefBased/>
  <w15:docId w15:val="{071CAFED-64A6-4BA2-93F9-55EC0997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B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BDE"/>
  </w:style>
  <w:style w:type="paragraph" w:styleId="Footer">
    <w:name w:val="footer"/>
    <w:basedOn w:val="Normal"/>
    <w:link w:val="FooterChar"/>
    <w:uiPriority w:val="99"/>
    <w:unhideWhenUsed/>
    <w:rsid w:val="00485B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00281F4B63B04893BEC77745423789" ma:contentTypeVersion="11" ma:contentTypeDescription="Create a new document." ma:contentTypeScope="" ma:versionID="e22abcbade27a4cffd57f72097155d1a">
  <xsd:schema xmlns:xsd="http://www.w3.org/2001/XMLSchema" xmlns:xs="http://www.w3.org/2001/XMLSchema" xmlns:p="http://schemas.microsoft.com/office/2006/metadata/properties" xmlns:ns2="44ac7819-9327-4768-a5f5-92370e485fbe" xmlns:ns3="e2feea9b-0105-48f8-881f-21f3ac56e50b" targetNamespace="http://schemas.microsoft.com/office/2006/metadata/properties" ma:root="true" ma:fieldsID="3a4ce64abb2d2a5a2cf63d7f5fa92a2d" ns2:_="" ns3:_="">
    <xsd:import namespace="44ac7819-9327-4768-a5f5-92370e485fbe"/>
    <xsd:import namespace="e2feea9b-0105-48f8-881f-21f3ac56e50b"/>
    <xsd:element name="properties">
      <xsd:complexType>
        <xsd:sequence>
          <xsd:element name="documentManagement">
            <xsd:complexType>
              <xsd:all>
                <xsd:element ref="ns2:MediaServiceMetadata" minOccurs="0"/>
                <xsd:element ref="ns2:MediaServiceFastMetadata" minOccurs="0"/>
                <xsd:element ref="ns2:Context"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c7819-9327-4768-a5f5-92370e485f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ntext" ma:index="10" nillable="true" ma:displayName="Context" ma:format="Dropdown" ma:internalName="Context">
      <xsd:simpleType>
        <xsd:restriction base="dms:Note">
          <xsd:maxLength value="255"/>
        </xsd:restrictio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feea9b-0105-48f8-881f-21f3ac56e50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xt xmlns="44ac7819-9327-4768-a5f5-92370e485fb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28D3CB-BD5F-4B6C-9EE4-57FF28FB4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c7819-9327-4768-a5f5-92370e485fbe"/>
    <ds:schemaRef ds:uri="e2feea9b-0105-48f8-881f-21f3ac56e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E0192-5749-4F4E-A494-E7372C584288}">
  <ds:schemaRefs>
    <ds:schemaRef ds:uri="http://schemas.microsoft.com/office/2006/metadata/properties"/>
    <ds:schemaRef ds:uri="http://schemas.microsoft.com/office/infopath/2007/PartnerControls"/>
    <ds:schemaRef ds:uri="44ac7819-9327-4768-a5f5-92370e485fbe"/>
  </ds:schemaRefs>
</ds:datastoreItem>
</file>

<file path=customXml/itemProps3.xml><?xml version="1.0" encoding="utf-8"?>
<ds:datastoreItem xmlns:ds="http://schemas.openxmlformats.org/officeDocument/2006/customXml" ds:itemID="{EF55BBB9-F542-4B82-8293-87839A38B095}">
  <ds:schemaRefs>
    <ds:schemaRef ds:uri="http://schemas.microsoft.com/sharepoint/v3/contenttype/forms"/>
  </ds:schemaRefs>
</ds:datastoreItem>
</file>

<file path=docMetadata/LabelInfo.xml><?xml version="1.0" encoding="utf-8"?>
<clbl:labelList xmlns:clbl="http://schemas.microsoft.com/office/2020/mipLabelMetadata">
  <clbl:label id="{b4199b9c-a89e-442f-9799-431511f14748}" enabled="1" method="Privileged" siteId="{10efe0bd-a030-4bca-809c-b5e6745e499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1335</Characters>
  <Application>Microsoft Office Word</Application>
  <DocSecurity>0</DocSecurity>
  <Lines>11</Lines>
  <Paragraphs>3</Paragraphs>
  <ScaleCrop>false</ScaleCrop>
  <Company>University of Edinburgh</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Harris</dc:creator>
  <cp:keywords/>
  <dc:description/>
  <cp:lastModifiedBy>Amanda Delapa</cp:lastModifiedBy>
  <cp:revision>3</cp:revision>
  <dcterms:created xsi:type="dcterms:W3CDTF">2024-02-23T13:42:00Z</dcterms:created>
  <dcterms:modified xsi:type="dcterms:W3CDTF">2024-02-23T13:43:00Z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0x0101004200281F4B63B04893BEC77745423789</vt:lpwstr>
  </property>
</Properties>
</file>