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3F5B" w14:textId="5C2B18F2" w:rsidR="00452BED" w:rsidRPr="00EF0082" w:rsidRDefault="006C43B1" w:rsidP="00D85C3E">
      <w:pPr>
        <w:spacing w:after="0"/>
        <w:rPr>
          <w:rFonts w:ascii="Arial" w:hAnsi="Arial" w:cs="Arial"/>
          <w:b/>
          <w:color w:val="1F497D" w:themeColor="text2"/>
          <w:sz w:val="44"/>
        </w:rPr>
      </w:pPr>
      <w:r w:rsidRPr="00EF0082">
        <w:rPr>
          <w:rFonts w:ascii="Arial" w:hAnsi="Arial" w:cs="Arial"/>
          <w:b/>
          <w:color w:val="1F497D" w:themeColor="text2"/>
          <w:sz w:val="44"/>
        </w:rPr>
        <w:t xml:space="preserve">Palliative </w:t>
      </w:r>
      <w:r w:rsidR="00794343" w:rsidRPr="00EF0082">
        <w:rPr>
          <w:rFonts w:ascii="Arial" w:hAnsi="Arial" w:cs="Arial"/>
          <w:b/>
          <w:color w:val="1F497D" w:themeColor="text2"/>
          <w:sz w:val="44"/>
        </w:rPr>
        <w:t xml:space="preserve">Lung </w:t>
      </w:r>
      <w:r w:rsidRPr="00EF0082">
        <w:rPr>
          <w:rFonts w:ascii="Arial" w:hAnsi="Arial" w:cs="Arial"/>
          <w:b/>
          <w:color w:val="1F497D" w:themeColor="text2"/>
          <w:sz w:val="44"/>
        </w:rPr>
        <w:t>Cancer Care</w:t>
      </w:r>
      <w:r w:rsidR="00D85C3E" w:rsidRPr="00EF0082">
        <w:rPr>
          <w:rFonts w:ascii="Arial" w:hAnsi="Arial" w:cs="Arial"/>
          <w:b/>
          <w:color w:val="1F497D" w:themeColor="text2"/>
          <w:sz w:val="44"/>
        </w:rPr>
        <w:t>:</w:t>
      </w:r>
    </w:p>
    <w:p w14:paraId="07AE3F5C" w14:textId="24A82F3F" w:rsidR="006C43B1" w:rsidRPr="00EF0082" w:rsidRDefault="00A0716F" w:rsidP="00D85C3E">
      <w:pPr>
        <w:spacing w:after="240"/>
        <w:rPr>
          <w:rFonts w:ascii="Arial" w:hAnsi="Arial" w:cs="Arial"/>
          <w:b/>
          <w:color w:val="31849B" w:themeColor="accent5" w:themeShade="BF"/>
          <w:sz w:val="36"/>
        </w:rPr>
      </w:pPr>
      <w:r w:rsidRPr="00EF0082">
        <w:rPr>
          <w:rFonts w:ascii="Arial" w:hAnsi="Arial" w:cs="Arial"/>
          <w:b/>
          <w:color w:val="31849B" w:themeColor="accent5" w:themeShade="BF"/>
          <w:sz w:val="36"/>
        </w:rPr>
        <w:t xml:space="preserve">Patient, </w:t>
      </w:r>
      <w:r w:rsidR="006C43B1" w:rsidRPr="00EF0082">
        <w:rPr>
          <w:rFonts w:ascii="Arial" w:hAnsi="Arial" w:cs="Arial"/>
          <w:b/>
          <w:color w:val="31849B" w:themeColor="accent5" w:themeShade="BF"/>
          <w:sz w:val="36"/>
        </w:rPr>
        <w:t>Family</w:t>
      </w:r>
      <w:r w:rsidRPr="00EF0082">
        <w:rPr>
          <w:rFonts w:ascii="Arial" w:hAnsi="Arial" w:cs="Arial"/>
          <w:b/>
          <w:color w:val="31849B" w:themeColor="accent5" w:themeShade="BF"/>
          <w:sz w:val="36"/>
        </w:rPr>
        <w:t xml:space="preserve"> and Carer</w:t>
      </w:r>
      <w:r w:rsidR="006C43B1" w:rsidRPr="00EF0082">
        <w:rPr>
          <w:rFonts w:ascii="Arial" w:hAnsi="Arial" w:cs="Arial"/>
          <w:b/>
          <w:color w:val="31849B" w:themeColor="accent5" w:themeShade="BF"/>
          <w:sz w:val="36"/>
        </w:rPr>
        <w:t xml:space="preserve"> Information</w:t>
      </w:r>
    </w:p>
    <w:p w14:paraId="07AE3F5E" w14:textId="41266679" w:rsidR="004D2C02" w:rsidRPr="009F4642" w:rsidRDefault="004D2C02" w:rsidP="002D56D9">
      <w:pPr>
        <w:spacing w:after="120"/>
        <w:rPr>
          <w:rFonts w:ascii="Arial" w:hAnsi="Arial" w:cs="Arial"/>
          <w:sz w:val="24"/>
          <w:szCs w:val="24"/>
        </w:rPr>
      </w:pPr>
      <w:r w:rsidRPr="009F4642">
        <w:rPr>
          <w:rFonts w:ascii="Arial" w:hAnsi="Arial" w:cs="Arial"/>
          <w:sz w:val="24"/>
          <w:szCs w:val="24"/>
        </w:rPr>
        <w:t xml:space="preserve">A diagnosis of </w:t>
      </w:r>
      <w:r w:rsidR="00794343" w:rsidRPr="009F4642">
        <w:rPr>
          <w:rFonts w:ascii="Arial" w:hAnsi="Arial" w:cs="Arial"/>
          <w:sz w:val="24"/>
          <w:szCs w:val="24"/>
        </w:rPr>
        <w:t xml:space="preserve">lung </w:t>
      </w:r>
      <w:r w:rsidRPr="009F4642">
        <w:rPr>
          <w:rFonts w:ascii="Arial" w:hAnsi="Arial" w:cs="Arial"/>
          <w:sz w:val="24"/>
          <w:szCs w:val="24"/>
        </w:rPr>
        <w:t xml:space="preserve">cancer can be life-changing for you </w:t>
      </w:r>
      <w:r w:rsidR="00EF0082" w:rsidRPr="009F4642">
        <w:rPr>
          <w:rFonts w:ascii="Arial" w:hAnsi="Arial" w:cs="Arial"/>
          <w:sz w:val="24"/>
          <w:szCs w:val="24"/>
        </w:rPr>
        <w:t>and</w:t>
      </w:r>
      <w:r w:rsidRPr="009F4642">
        <w:rPr>
          <w:rFonts w:ascii="Arial" w:hAnsi="Arial" w:cs="Arial"/>
          <w:sz w:val="24"/>
          <w:szCs w:val="24"/>
        </w:rPr>
        <w:t xml:space="preserve"> for the people close to you. You are not alone</w:t>
      </w:r>
      <w:r w:rsidR="00EA54FA" w:rsidRPr="009F4642">
        <w:rPr>
          <w:rFonts w:ascii="Arial" w:hAnsi="Arial" w:cs="Arial"/>
          <w:sz w:val="24"/>
          <w:szCs w:val="24"/>
        </w:rPr>
        <w:t>,</w:t>
      </w:r>
      <w:r w:rsidRPr="009F4642">
        <w:rPr>
          <w:rFonts w:ascii="Arial" w:hAnsi="Arial" w:cs="Arial"/>
          <w:sz w:val="24"/>
          <w:szCs w:val="24"/>
        </w:rPr>
        <w:t xml:space="preserve"> and </w:t>
      </w:r>
      <w:r w:rsidR="00EA54FA" w:rsidRPr="009F4642">
        <w:rPr>
          <w:rFonts w:ascii="Arial" w:hAnsi="Arial" w:cs="Arial"/>
          <w:sz w:val="24"/>
          <w:szCs w:val="24"/>
        </w:rPr>
        <w:t>it is important that you know what kind of support is available.</w:t>
      </w:r>
    </w:p>
    <w:p w14:paraId="07AE3F5F" w14:textId="77777777" w:rsidR="004D2C02" w:rsidRPr="009F4642" w:rsidRDefault="004D2C02" w:rsidP="002D56D9">
      <w:pPr>
        <w:spacing w:after="120"/>
        <w:rPr>
          <w:rFonts w:ascii="Arial" w:hAnsi="Arial" w:cs="Arial"/>
          <w:sz w:val="24"/>
          <w:szCs w:val="24"/>
        </w:rPr>
      </w:pPr>
      <w:r w:rsidRPr="009F4642">
        <w:rPr>
          <w:rFonts w:ascii="Arial" w:hAnsi="Arial" w:cs="Arial"/>
          <w:sz w:val="24"/>
          <w:szCs w:val="24"/>
        </w:rPr>
        <w:t>With this information resource, we hope that we can:</w:t>
      </w:r>
    </w:p>
    <w:p w14:paraId="07AE3F60" w14:textId="2D2A1A84" w:rsidR="004D2C02" w:rsidRPr="009F4642" w:rsidRDefault="004D2C02" w:rsidP="004E35DE">
      <w:pPr>
        <w:pStyle w:val="ListParagraph"/>
        <w:numPr>
          <w:ilvl w:val="0"/>
          <w:numId w:val="1"/>
        </w:numPr>
        <w:spacing w:after="0"/>
        <w:ind w:left="714" w:hanging="357"/>
        <w:contextualSpacing w:val="0"/>
        <w:rPr>
          <w:rFonts w:ascii="Arial" w:hAnsi="Arial" w:cs="Arial"/>
          <w:sz w:val="24"/>
          <w:szCs w:val="24"/>
        </w:rPr>
      </w:pPr>
      <w:r w:rsidRPr="009F4642">
        <w:rPr>
          <w:rFonts w:ascii="Arial" w:hAnsi="Arial" w:cs="Arial"/>
          <w:sz w:val="24"/>
          <w:szCs w:val="24"/>
        </w:rPr>
        <w:t xml:space="preserve">Help you to understand what </w:t>
      </w:r>
      <w:r w:rsidR="00EA54FA" w:rsidRPr="009F4642">
        <w:rPr>
          <w:rFonts w:ascii="Arial" w:hAnsi="Arial" w:cs="Arial"/>
          <w:sz w:val="24"/>
          <w:szCs w:val="24"/>
        </w:rPr>
        <w:t>Palliative Cancer C</w:t>
      </w:r>
      <w:r w:rsidRPr="009F4642">
        <w:rPr>
          <w:rFonts w:ascii="Arial" w:hAnsi="Arial" w:cs="Arial"/>
          <w:sz w:val="24"/>
          <w:szCs w:val="24"/>
        </w:rPr>
        <w:t>are is</w:t>
      </w:r>
      <w:r w:rsidR="009F4642">
        <w:rPr>
          <w:rFonts w:ascii="Arial" w:hAnsi="Arial" w:cs="Arial"/>
          <w:sz w:val="24"/>
          <w:szCs w:val="24"/>
        </w:rPr>
        <w:t>.</w:t>
      </w:r>
    </w:p>
    <w:p w14:paraId="07AE3F61" w14:textId="43480DCD" w:rsidR="004D2C02" w:rsidRPr="009F4642" w:rsidRDefault="004D2C02" w:rsidP="004E35DE">
      <w:pPr>
        <w:pStyle w:val="ListParagraph"/>
        <w:numPr>
          <w:ilvl w:val="0"/>
          <w:numId w:val="1"/>
        </w:numPr>
        <w:spacing w:after="0"/>
        <w:ind w:left="714" w:hanging="357"/>
        <w:contextualSpacing w:val="0"/>
        <w:rPr>
          <w:rFonts w:ascii="Arial" w:hAnsi="Arial" w:cs="Arial"/>
          <w:sz w:val="24"/>
          <w:szCs w:val="24"/>
        </w:rPr>
      </w:pPr>
      <w:r w:rsidRPr="009F4642">
        <w:rPr>
          <w:rFonts w:ascii="Arial" w:hAnsi="Arial" w:cs="Arial"/>
          <w:sz w:val="24"/>
          <w:szCs w:val="24"/>
        </w:rPr>
        <w:t>Help you to know what kind of care and support is available to you, and how to access it</w:t>
      </w:r>
      <w:r w:rsidR="009F4642">
        <w:rPr>
          <w:rFonts w:ascii="Arial" w:hAnsi="Arial" w:cs="Arial"/>
          <w:sz w:val="24"/>
          <w:szCs w:val="24"/>
        </w:rPr>
        <w:t>.</w:t>
      </w:r>
    </w:p>
    <w:p w14:paraId="07AE3F62" w14:textId="3E463A44" w:rsidR="004D2C02" w:rsidRPr="009F4642" w:rsidRDefault="004D2C02" w:rsidP="004E35DE">
      <w:pPr>
        <w:pStyle w:val="ListParagraph"/>
        <w:numPr>
          <w:ilvl w:val="0"/>
          <w:numId w:val="1"/>
        </w:numPr>
        <w:spacing w:after="0"/>
        <w:ind w:left="714" w:hanging="357"/>
        <w:contextualSpacing w:val="0"/>
        <w:rPr>
          <w:rFonts w:ascii="Arial" w:hAnsi="Arial" w:cs="Arial"/>
          <w:sz w:val="24"/>
          <w:szCs w:val="24"/>
        </w:rPr>
      </w:pPr>
      <w:r w:rsidRPr="009F4642">
        <w:rPr>
          <w:rFonts w:ascii="Arial" w:hAnsi="Arial" w:cs="Arial"/>
          <w:sz w:val="24"/>
          <w:szCs w:val="24"/>
        </w:rPr>
        <w:t>Support you to consider wh</w:t>
      </w:r>
      <w:r w:rsidR="00EA54FA" w:rsidRPr="009F4642">
        <w:rPr>
          <w:rFonts w:ascii="Arial" w:hAnsi="Arial" w:cs="Arial"/>
          <w:sz w:val="24"/>
          <w:szCs w:val="24"/>
        </w:rPr>
        <w:t>at is most important to you going forward</w:t>
      </w:r>
      <w:r w:rsidR="009F4642">
        <w:rPr>
          <w:rFonts w:ascii="Arial" w:hAnsi="Arial" w:cs="Arial"/>
          <w:sz w:val="24"/>
          <w:szCs w:val="24"/>
        </w:rPr>
        <w:t>.</w:t>
      </w:r>
    </w:p>
    <w:p w14:paraId="07AE3F64" w14:textId="77777777" w:rsidR="00DE23DD" w:rsidRPr="00EF0082" w:rsidRDefault="00EA54FA" w:rsidP="00585437">
      <w:pPr>
        <w:spacing w:before="360" w:after="240"/>
        <w:rPr>
          <w:rFonts w:ascii="Arial" w:hAnsi="Arial" w:cs="Arial"/>
          <w:b/>
          <w:color w:val="1F497D" w:themeColor="text2"/>
          <w:sz w:val="28"/>
        </w:rPr>
      </w:pPr>
      <w:r w:rsidRPr="00EF0082">
        <w:rPr>
          <w:rFonts w:ascii="Arial" w:hAnsi="Arial" w:cs="Arial"/>
          <w:b/>
          <w:color w:val="1F497D" w:themeColor="text2"/>
          <w:sz w:val="28"/>
        </w:rPr>
        <w:t>What is Palliative Cancer C</w:t>
      </w:r>
      <w:r w:rsidR="006C43B1" w:rsidRPr="00EF0082">
        <w:rPr>
          <w:rFonts w:ascii="Arial" w:hAnsi="Arial" w:cs="Arial"/>
          <w:b/>
          <w:color w:val="1F497D" w:themeColor="text2"/>
          <w:sz w:val="28"/>
        </w:rPr>
        <w:t>are?</w:t>
      </w:r>
    </w:p>
    <w:p w14:paraId="07AE3F65" w14:textId="77777777" w:rsidR="00DE23DD" w:rsidRPr="009F4642" w:rsidRDefault="00EA54FA" w:rsidP="002D56D9">
      <w:pPr>
        <w:spacing w:after="160"/>
        <w:rPr>
          <w:rFonts w:ascii="Arial" w:hAnsi="Arial" w:cs="Arial"/>
          <w:sz w:val="24"/>
          <w:szCs w:val="24"/>
        </w:rPr>
      </w:pPr>
      <w:r w:rsidRPr="009F4642">
        <w:rPr>
          <w:rFonts w:ascii="Arial" w:hAnsi="Arial" w:cs="Arial"/>
          <w:sz w:val="24"/>
          <w:szCs w:val="24"/>
        </w:rPr>
        <w:t>Palliative C</w:t>
      </w:r>
      <w:r w:rsidR="00DE23DD" w:rsidRPr="009F4642">
        <w:rPr>
          <w:rFonts w:ascii="Arial" w:hAnsi="Arial" w:cs="Arial"/>
          <w:sz w:val="24"/>
          <w:szCs w:val="24"/>
        </w:rPr>
        <w:t>ance</w:t>
      </w:r>
      <w:r w:rsidRPr="009F4642">
        <w:rPr>
          <w:rFonts w:ascii="Arial" w:hAnsi="Arial" w:cs="Arial"/>
          <w:sz w:val="24"/>
          <w:szCs w:val="24"/>
        </w:rPr>
        <w:t>r C</w:t>
      </w:r>
      <w:r w:rsidR="00DE23DD" w:rsidRPr="009F4642">
        <w:rPr>
          <w:rFonts w:ascii="Arial" w:hAnsi="Arial" w:cs="Arial"/>
          <w:sz w:val="24"/>
          <w:szCs w:val="24"/>
        </w:rPr>
        <w:t>are is care and support for people living with a cancer that cannot be cured. It also includes care for the people that they are close to.</w:t>
      </w:r>
      <w:r w:rsidR="004D2C02" w:rsidRPr="009F4642">
        <w:rPr>
          <w:rFonts w:ascii="Arial" w:hAnsi="Arial" w:cs="Arial"/>
          <w:sz w:val="24"/>
          <w:szCs w:val="24"/>
        </w:rPr>
        <w:t xml:space="preserve"> </w:t>
      </w:r>
      <w:r w:rsidRPr="009F4642">
        <w:rPr>
          <w:rFonts w:ascii="Arial" w:hAnsi="Arial" w:cs="Arial"/>
          <w:sz w:val="24"/>
          <w:szCs w:val="24"/>
        </w:rPr>
        <w:t>Often this is family, but not always.</w:t>
      </w:r>
    </w:p>
    <w:p w14:paraId="07AE3F66" w14:textId="77777777" w:rsidR="00DE23DD" w:rsidRPr="009F4642" w:rsidRDefault="00DE23DD" w:rsidP="002D56D9">
      <w:pPr>
        <w:spacing w:after="160"/>
        <w:rPr>
          <w:rFonts w:ascii="Arial" w:hAnsi="Arial" w:cs="Arial"/>
          <w:sz w:val="24"/>
          <w:szCs w:val="24"/>
        </w:rPr>
      </w:pPr>
      <w:r w:rsidRPr="009F4642">
        <w:rPr>
          <w:rFonts w:ascii="Arial" w:hAnsi="Arial" w:cs="Arial"/>
          <w:sz w:val="24"/>
          <w:szCs w:val="24"/>
        </w:rPr>
        <w:t xml:space="preserve">Treatments such as chemotherapy can be helpful at slowing down the growth and spread of cancer for some people. Radiotherapy can be helpful for managing a specific pain or managing other symptoms. As these treatments do not cure the cancer you may hear them called palliative treatments. </w:t>
      </w:r>
    </w:p>
    <w:p w14:paraId="07AE3F67" w14:textId="77777777" w:rsidR="004D2C02" w:rsidRPr="009F4642" w:rsidRDefault="00DE23DD" w:rsidP="002D56D9">
      <w:pPr>
        <w:spacing w:after="160"/>
        <w:rPr>
          <w:rFonts w:ascii="Arial" w:hAnsi="Arial" w:cs="Arial"/>
          <w:sz w:val="24"/>
          <w:szCs w:val="24"/>
        </w:rPr>
      </w:pPr>
      <w:r w:rsidRPr="009F4642">
        <w:rPr>
          <w:rFonts w:ascii="Arial" w:hAnsi="Arial" w:cs="Arial"/>
          <w:sz w:val="24"/>
          <w:szCs w:val="24"/>
        </w:rPr>
        <w:t xml:space="preserve">However, sometimes these treatments may not help, are no longer effective, or there are no further treatments available. Sometimes cancer treatments may not be safe, for example, if the person with cancer has other medical problems or is unwell or frail. </w:t>
      </w:r>
    </w:p>
    <w:p w14:paraId="07AE3F68" w14:textId="77777777" w:rsidR="00DE23DD" w:rsidRPr="009F4642" w:rsidRDefault="00DE23DD" w:rsidP="002D56D9">
      <w:pPr>
        <w:spacing w:after="160"/>
        <w:rPr>
          <w:rFonts w:ascii="Arial" w:hAnsi="Arial" w:cs="Arial"/>
          <w:sz w:val="24"/>
          <w:szCs w:val="24"/>
        </w:rPr>
      </w:pPr>
      <w:r w:rsidRPr="009F4642">
        <w:rPr>
          <w:rFonts w:ascii="Arial" w:hAnsi="Arial" w:cs="Arial"/>
          <w:sz w:val="24"/>
          <w:szCs w:val="24"/>
        </w:rPr>
        <w:t>Some people with cancer may choose not to have treatment, espe</w:t>
      </w:r>
      <w:r w:rsidR="004D2C02" w:rsidRPr="009F4642">
        <w:rPr>
          <w:rFonts w:ascii="Arial" w:hAnsi="Arial" w:cs="Arial"/>
          <w:sz w:val="24"/>
          <w:szCs w:val="24"/>
        </w:rPr>
        <w:t xml:space="preserve">cially if their doctor </w:t>
      </w:r>
      <w:r w:rsidRPr="009F4642">
        <w:rPr>
          <w:rFonts w:ascii="Arial" w:hAnsi="Arial" w:cs="Arial"/>
          <w:sz w:val="24"/>
          <w:szCs w:val="24"/>
        </w:rPr>
        <w:t>feel</w:t>
      </w:r>
      <w:r w:rsidR="004D2C02" w:rsidRPr="009F4642">
        <w:rPr>
          <w:rFonts w:ascii="Arial" w:hAnsi="Arial" w:cs="Arial"/>
          <w:sz w:val="24"/>
          <w:szCs w:val="24"/>
        </w:rPr>
        <w:t>s</w:t>
      </w:r>
      <w:r w:rsidRPr="009F4642">
        <w:rPr>
          <w:rFonts w:ascii="Arial" w:hAnsi="Arial" w:cs="Arial"/>
          <w:sz w:val="24"/>
          <w:szCs w:val="24"/>
        </w:rPr>
        <w:t xml:space="preserve"> it is </w:t>
      </w:r>
      <w:r w:rsidR="00EA54FA" w:rsidRPr="009F4642">
        <w:rPr>
          <w:rFonts w:ascii="Arial" w:hAnsi="Arial" w:cs="Arial"/>
          <w:sz w:val="24"/>
          <w:szCs w:val="24"/>
        </w:rPr>
        <w:t>unlikely to help to make</w:t>
      </w:r>
      <w:r w:rsidRPr="009F4642">
        <w:rPr>
          <w:rFonts w:ascii="Arial" w:hAnsi="Arial" w:cs="Arial"/>
          <w:sz w:val="24"/>
          <w:szCs w:val="24"/>
        </w:rPr>
        <w:t xml:space="preserve"> their life longer or better. Sometimes patients will want to try cancer treatments to see if they will help, but there is a risk that cancer symptoms may get</w:t>
      </w:r>
      <w:r w:rsidR="004D2C02" w:rsidRPr="009F4642">
        <w:rPr>
          <w:rFonts w:ascii="Arial" w:hAnsi="Arial" w:cs="Arial"/>
          <w:sz w:val="24"/>
          <w:szCs w:val="24"/>
        </w:rPr>
        <w:t xml:space="preserve"> worse rather than better. A</w:t>
      </w:r>
      <w:r w:rsidRPr="009F4642">
        <w:rPr>
          <w:rFonts w:ascii="Arial" w:hAnsi="Arial" w:cs="Arial"/>
          <w:sz w:val="24"/>
          <w:szCs w:val="24"/>
        </w:rPr>
        <w:t>fter a time, many canc</w:t>
      </w:r>
      <w:r w:rsidR="004D2C02" w:rsidRPr="009F4642">
        <w:rPr>
          <w:rFonts w:ascii="Arial" w:hAnsi="Arial" w:cs="Arial"/>
          <w:sz w:val="24"/>
          <w:szCs w:val="24"/>
        </w:rPr>
        <w:t>er treatments lose their effect</w:t>
      </w:r>
      <w:r w:rsidRPr="009F4642">
        <w:rPr>
          <w:rFonts w:ascii="Arial" w:hAnsi="Arial" w:cs="Arial"/>
          <w:sz w:val="24"/>
          <w:szCs w:val="24"/>
        </w:rPr>
        <w:t>.</w:t>
      </w:r>
    </w:p>
    <w:p w14:paraId="07AE3F69" w14:textId="77777777" w:rsidR="00DE23DD" w:rsidRPr="009F4642" w:rsidRDefault="00DE23DD" w:rsidP="002D56D9">
      <w:pPr>
        <w:spacing w:after="120"/>
        <w:rPr>
          <w:rFonts w:ascii="Arial" w:hAnsi="Arial" w:cs="Arial"/>
          <w:sz w:val="24"/>
          <w:szCs w:val="24"/>
        </w:rPr>
      </w:pPr>
      <w:r w:rsidRPr="009F4642">
        <w:rPr>
          <w:rFonts w:ascii="Arial" w:hAnsi="Arial" w:cs="Arial"/>
          <w:sz w:val="24"/>
          <w:szCs w:val="24"/>
        </w:rPr>
        <w:t>When treatment is not</w:t>
      </w:r>
      <w:r w:rsidR="004D2C02" w:rsidRPr="009F4642">
        <w:rPr>
          <w:rFonts w:ascii="Arial" w:hAnsi="Arial" w:cs="Arial"/>
          <w:sz w:val="24"/>
          <w:szCs w:val="24"/>
        </w:rPr>
        <w:t xml:space="preserve"> possible, or </w:t>
      </w:r>
      <w:r w:rsidRPr="009F4642">
        <w:rPr>
          <w:rFonts w:ascii="Arial" w:hAnsi="Arial" w:cs="Arial"/>
          <w:sz w:val="24"/>
          <w:szCs w:val="24"/>
        </w:rPr>
        <w:t>no longer</w:t>
      </w:r>
      <w:r w:rsidR="00EA2A69" w:rsidRPr="009F4642">
        <w:rPr>
          <w:rFonts w:ascii="Arial" w:hAnsi="Arial" w:cs="Arial"/>
          <w:sz w:val="24"/>
          <w:szCs w:val="24"/>
        </w:rPr>
        <w:t xml:space="preserve"> possible, sometimes the term ‘Best Supportive C</w:t>
      </w:r>
      <w:r w:rsidRPr="009F4642">
        <w:rPr>
          <w:rFonts w:ascii="Arial" w:hAnsi="Arial" w:cs="Arial"/>
          <w:sz w:val="24"/>
          <w:szCs w:val="24"/>
        </w:rPr>
        <w:t xml:space="preserve">are’ is used. This means that the focus of care is not on treating the cancer itself; but instead </w:t>
      </w:r>
      <w:r w:rsidR="004D2C02" w:rsidRPr="009F4642">
        <w:rPr>
          <w:rFonts w:ascii="Arial" w:hAnsi="Arial" w:cs="Arial"/>
          <w:sz w:val="24"/>
          <w:szCs w:val="24"/>
        </w:rPr>
        <w:t xml:space="preserve">on </w:t>
      </w:r>
      <w:r w:rsidR="00EA54FA" w:rsidRPr="009F4642">
        <w:rPr>
          <w:rFonts w:ascii="Arial" w:hAnsi="Arial" w:cs="Arial"/>
          <w:sz w:val="24"/>
          <w:szCs w:val="24"/>
        </w:rPr>
        <w:t xml:space="preserve">supporting </w:t>
      </w:r>
      <w:r w:rsidR="004D2C02" w:rsidRPr="009F4642">
        <w:rPr>
          <w:rFonts w:ascii="Arial" w:hAnsi="Arial" w:cs="Arial"/>
          <w:sz w:val="24"/>
          <w:szCs w:val="24"/>
        </w:rPr>
        <w:t>the person living with canc</w:t>
      </w:r>
      <w:r w:rsidR="00EA54FA" w:rsidRPr="009F4642">
        <w:rPr>
          <w:rFonts w:ascii="Arial" w:hAnsi="Arial" w:cs="Arial"/>
          <w:sz w:val="24"/>
          <w:szCs w:val="24"/>
        </w:rPr>
        <w:t xml:space="preserve">er, and those they are close to. </w:t>
      </w:r>
      <w:r w:rsidR="00EA2A69" w:rsidRPr="009F4642">
        <w:rPr>
          <w:rFonts w:ascii="Arial" w:hAnsi="Arial" w:cs="Arial"/>
          <w:sz w:val="24"/>
          <w:szCs w:val="24"/>
        </w:rPr>
        <w:t>Sometimes this is also called ‘Palliative Care’ or ‘Palliative Cancer C</w:t>
      </w:r>
      <w:r w:rsidR="00EA54FA" w:rsidRPr="009F4642">
        <w:rPr>
          <w:rFonts w:ascii="Arial" w:hAnsi="Arial" w:cs="Arial"/>
          <w:sz w:val="24"/>
          <w:szCs w:val="24"/>
        </w:rPr>
        <w:t>are.’ Palliative Cancer Care is available to anyone with a cancer that cannot be cured, whether they are receiving cancer treatment or not. It includes:</w:t>
      </w:r>
    </w:p>
    <w:p w14:paraId="07AE3F6A" w14:textId="1EE5872F" w:rsidR="00EA54FA" w:rsidRPr="009F4642" w:rsidRDefault="00EA54FA" w:rsidP="0038776A">
      <w:pPr>
        <w:pStyle w:val="Bullets"/>
        <w:numPr>
          <w:ilvl w:val="0"/>
          <w:numId w:val="10"/>
        </w:numPr>
        <w:spacing w:after="60"/>
        <w:ind w:left="828" w:hanging="357"/>
        <w:rPr>
          <w:rFonts w:ascii="Arial" w:hAnsi="Arial" w:cs="Arial"/>
          <w:sz w:val="24"/>
          <w:szCs w:val="24"/>
        </w:rPr>
      </w:pPr>
      <w:r w:rsidRPr="009F4642">
        <w:rPr>
          <w:rFonts w:ascii="Arial" w:hAnsi="Arial" w:cs="Arial"/>
          <w:sz w:val="24"/>
          <w:szCs w:val="24"/>
        </w:rPr>
        <w:t>Help you and the people you care about come to terms with the diagnosis and what it means</w:t>
      </w:r>
      <w:r w:rsidR="001571CA">
        <w:rPr>
          <w:rFonts w:ascii="Arial" w:hAnsi="Arial" w:cs="Arial"/>
          <w:sz w:val="24"/>
          <w:szCs w:val="24"/>
        </w:rPr>
        <w:t>.</w:t>
      </w:r>
    </w:p>
    <w:p w14:paraId="07AE3F6B" w14:textId="667FC640" w:rsidR="00EA54FA" w:rsidRPr="009F4642" w:rsidRDefault="00EA54FA" w:rsidP="0038776A">
      <w:pPr>
        <w:pStyle w:val="Bullets"/>
        <w:numPr>
          <w:ilvl w:val="0"/>
          <w:numId w:val="10"/>
        </w:numPr>
        <w:spacing w:after="60"/>
        <w:ind w:left="828" w:hanging="357"/>
        <w:rPr>
          <w:rFonts w:ascii="Arial" w:hAnsi="Arial" w:cs="Arial"/>
          <w:sz w:val="24"/>
          <w:szCs w:val="24"/>
        </w:rPr>
      </w:pPr>
      <w:r w:rsidRPr="009F4642">
        <w:rPr>
          <w:rFonts w:ascii="Arial" w:hAnsi="Arial" w:cs="Arial"/>
          <w:sz w:val="24"/>
          <w:szCs w:val="24"/>
        </w:rPr>
        <w:t>Help with symptoms such as pain, breathlessness, tiredness, sickness or problems with eating</w:t>
      </w:r>
      <w:r w:rsidR="001571CA">
        <w:rPr>
          <w:rFonts w:ascii="Arial" w:hAnsi="Arial" w:cs="Arial"/>
          <w:sz w:val="24"/>
          <w:szCs w:val="24"/>
        </w:rPr>
        <w:t>.</w:t>
      </w:r>
    </w:p>
    <w:p w14:paraId="07AE3F6C" w14:textId="4EE57D96" w:rsidR="00EA54FA" w:rsidRPr="009F4642" w:rsidRDefault="00EA54FA" w:rsidP="009F67F9">
      <w:pPr>
        <w:pStyle w:val="Bullets"/>
        <w:numPr>
          <w:ilvl w:val="0"/>
          <w:numId w:val="10"/>
        </w:numPr>
        <w:rPr>
          <w:rFonts w:ascii="Arial" w:hAnsi="Arial" w:cs="Arial"/>
          <w:sz w:val="24"/>
          <w:szCs w:val="24"/>
        </w:rPr>
      </w:pPr>
      <w:r w:rsidRPr="009F4642">
        <w:rPr>
          <w:rFonts w:ascii="Arial" w:hAnsi="Arial" w:cs="Arial"/>
          <w:sz w:val="24"/>
          <w:szCs w:val="24"/>
        </w:rPr>
        <w:t>Help you to think about what matters most to you</w:t>
      </w:r>
      <w:r w:rsidR="001571CA">
        <w:rPr>
          <w:rFonts w:ascii="Arial" w:hAnsi="Arial" w:cs="Arial"/>
          <w:sz w:val="24"/>
          <w:szCs w:val="24"/>
        </w:rPr>
        <w:t>.</w:t>
      </w:r>
    </w:p>
    <w:p w14:paraId="07AE3F6D" w14:textId="550FB264" w:rsidR="00EA54FA" w:rsidRPr="009F4642" w:rsidRDefault="00EA54FA" w:rsidP="0038776A">
      <w:pPr>
        <w:pStyle w:val="Bullets"/>
        <w:numPr>
          <w:ilvl w:val="0"/>
          <w:numId w:val="10"/>
        </w:numPr>
        <w:spacing w:after="60"/>
        <w:ind w:left="828" w:hanging="357"/>
        <w:rPr>
          <w:rFonts w:ascii="Arial" w:hAnsi="Arial" w:cs="Arial"/>
          <w:sz w:val="24"/>
          <w:szCs w:val="24"/>
        </w:rPr>
      </w:pPr>
      <w:r w:rsidRPr="009F4642">
        <w:rPr>
          <w:rFonts w:ascii="Arial" w:hAnsi="Arial" w:cs="Arial"/>
          <w:sz w:val="24"/>
          <w:szCs w:val="24"/>
        </w:rPr>
        <w:t>Support to talk about the future and to plan ahead</w:t>
      </w:r>
      <w:r w:rsidR="001571CA">
        <w:rPr>
          <w:rFonts w:ascii="Arial" w:hAnsi="Arial" w:cs="Arial"/>
          <w:sz w:val="24"/>
          <w:szCs w:val="24"/>
        </w:rPr>
        <w:t>.</w:t>
      </w:r>
    </w:p>
    <w:p w14:paraId="07AE3F6E" w14:textId="563B8A6E" w:rsidR="00EA54FA" w:rsidRPr="009F4642" w:rsidRDefault="00EA54FA" w:rsidP="002D56D9">
      <w:pPr>
        <w:pStyle w:val="Bullets"/>
        <w:numPr>
          <w:ilvl w:val="0"/>
          <w:numId w:val="10"/>
        </w:numPr>
        <w:spacing w:after="160"/>
        <w:ind w:left="828" w:hanging="357"/>
        <w:rPr>
          <w:rFonts w:ascii="Arial" w:hAnsi="Arial" w:cs="Arial"/>
          <w:sz w:val="24"/>
          <w:szCs w:val="24"/>
        </w:rPr>
      </w:pPr>
      <w:r w:rsidRPr="009F4642">
        <w:rPr>
          <w:rFonts w:ascii="Arial" w:hAnsi="Arial" w:cs="Arial"/>
          <w:sz w:val="24"/>
          <w:szCs w:val="24"/>
        </w:rPr>
        <w:t>Support you to manage at home</w:t>
      </w:r>
      <w:r w:rsidR="001571CA">
        <w:rPr>
          <w:rFonts w:ascii="Arial" w:hAnsi="Arial" w:cs="Arial"/>
          <w:sz w:val="24"/>
          <w:szCs w:val="24"/>
        </w:rPr>
        <w:t>.</w:t>
      </w:r>
    </w:p>
    <w:p w14:paraId="48D81CCF" w14:textId="77777777" w:rsidR="009458F8" w:rsidRDefault="00EA54FA" w:rsidP="009458F8">
      <w:pPr>
        <w:spacing w:before="160" w:after="120"/>
        <w:rPr>
          <w:rFonts w:ascii="Arial" w:hAnsi="Arial" w:cs="Arial"/>
          <w:sz w:val="24"/>
          <w:szCs w:val="24"/>
        </w:rPr>
      </w:pPr>
      <w:r w:rsidRPr="009458F8">
        <w:rPr>
          <w:rFonts w:ascii="Arial" w:hAnsi="Arial" w:cs="Arial"/>
          <w:sz w:val="24"/>
          <w:szCs w:val="24"/>
        </w:rPr>
        <w:t>Palliative Cancer Care</w:t>
      </w:r>
      <w:r w:rsidR="00EA2A69" w:rsidRPr="009458F8">
        <w:rPr>
          <w:rFonts w:ascii="Arial" w:hAnsi="Arial" w:cs="Arial"/>
          <w:sz w:val="24"/>
          <w:szCs w:val="24"/>
        </w:rPr>
        <w:t xml:space="preserve"> is </w:t>
      </w:r>
      <w:r w:rsidRPr="009458F8">
        <w:rPr>
          <w:rFonts w:ascii="Arial" w:hAnsi="Arial" w:cs="Arial"/>
          <w:sz w:val="24"/>
          <w:szCs w:val="24"/>
        </w:rPr>
        <w:t>provided by a combination of people, including (but not limited to)</w:t>
      </w:r>
      <w:r w:rsidR="003D1762" w:rsidRPr="009458F8">
        <w:rPr>
          <w:rFonts w:ascii="Arial" w:hAnsi="Arial" w:cs="Arial"/>
          <w:sz w:val="24"/>
          <w:szCs w:val="24"/>
        </w:rPr>
        <w:t xml:space="preserve">: </w:t>
      </w:r>
    </w:p>
    <w:p w14:paraId="2F13337F" w14:textId="77777777" w:rsidR="009458F8" w:rsidRDefault="003D1762"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General Practice Team</w:t>
      </w:r>
      <w:r w:rsidR="00EA54FA" w:rsidRPr="009458F8">
        <w:rPr>
          <w:rFonts w:ascii="Arial" w:hAnsi="Arial" w:cs="Arial"/>
          <w:sz w:val="24"/>
          <w:szCs w:val="24"/>
        </w:rPr>
        <w:t xml:space="preserve">s and District Nurses, </w:t>
      </w:r>
    </w:p>
    <w:p w14:paraId="182AC5D5" w14:textId="77777777" w:rsidR="009458F8" w:rsidRDefault="00EA54F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Cancer Clinical Nurse Specialists</w:t>
      </w:r>
    </w:p>
    <w:p w14:paraId="00C2CAFE" w14:textId="77777777" w:rsidR="009458F8" w:rsidRDefault="00EA54F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Occupational Therapists</w:t>
      </w:r>
    </w:p>
    <w:p w14:paraId="5C678082" w14:textId="77777777" w:rsidR="009458F8" w:rsidRDefault="00EA54F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Dietiti</w:t>
      </w:r>
      <w:r w:rsidR="00D326CA" w:rsidRPr="009458F8">
        <w:rPr>
          <w:rFonts w:ascii="Arial" w:hAnsi="Arial" w:cs="Arial"/>
          <w:sz w:val="24"/>
          <w:szCs w:val="24"/>
        </w:rPr>
        <w:t>ans</w:t>
      </w:r>
    </w:p>
    <w:p w14:paraId="56580061" w14:textId="77777777" w:rsidR="009458F8" w:rsidRDefault="00D326C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Physiotherapists</w:t>
      </w:r>
    </w:p>
    <w:p w14:paraId="3C79627E" w14:textId="77777777" w:rsidR="009458F8" w:rsidRDefault="00D326C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Spiritual Care</w:t>
      </w:r>
    </w:p>
    <w:p w14:paraId="4A613F90" w14:textId="77777777" w:rsidR="009458F8" w:rsidRDefault="00EA54F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Counsellors</w:t>
      </w:r>
    </w:p>
    <w:p w14:paraId="638DBD40" w14:textId="77777777" w:rsidR="009458F8" w:rsidRDefault="00EA54F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Specialist Palliative Care</w:t>
      </w:r>
    </w:p>
    <w:p w14:paraId="07AE3F70" w14:textId="1A164625" w:rsidR="00EA54FA" w:rsidRPr="009458F8" w:rsidRDefault="00EA54FA" w:rsidP="004E35DE">
      <w:pPr>
        <w:pStyle w:val="ListParagraph"/>
        <w:numPr>
          <w:ilvl w:val="0"/>
          <w:numId w:val="12"/>
        </w:numPr>
        <w:spacing w:after="0"/>
        <w:ind w:left="714" w:hanging="357"/>
        <w:contextualSpacing w:val="0"/>
        <w:rPr>
          <w:rFonts w:ascii="Arial" w:hAnsi="Arial" w:cs="Arial"/>
          <w:sz w:val="24"/>
          <w:szCs w:val="24"/>
        </w:rPr>
      </w:pPr>
      <w:r w:rsidRPr="009458F8">
        <w:rPr>
          <w:rFonts w:ascii="Arial" w:hAnsi="Arial" w:cs="Arial"/>
          <w:sz w:val="24"/>
          <w:szCs w:val="24"/>
        </w:rPr>
        <w:t>There are many voluntary organisations such as Macmil</w:t>
      </w:r>
      <w:r w:rsidR="00EA2A69" w:rsidRPr="009458F8">
        <w:rPr>
          <w:rFonts w:ascii="Arial" w:hAnsi="Arial" w:cs="Arial"/>
          <w:sz w:val="24"/>
          <w:szCs w:val="24"/>
        </w:rPr>
        <w:t>lan Cancer Support, Marie Curie</w:t>
      </w:r>
      <w:r w:rsidRPr="009458F8">
        <w:rPr>
          <w:rFonts w:ascii="Arial" w:hAnsi="Arial" w:cs="Arial"/>
          <w:sz w:val="24"/>
          <w:szCs w:val="24"/>
        </w:rPr>
        <w:t xml:space="preserve">, </w:t>
      </w:r>
      <w:r w:rsidR="005926A6" w:rsidRPr="009458F8">
        <w:rPr>
          <w:rFonts w:ascii="Arial" w:hAnsi="Arial" w:cs="Arial"/>
          <w:sz w:val="24"/>
          <w:szCs w:val="24"/>
        </w:rPr>
        <w:t xml:space="preserve">Maggie’s Centre, </w:t>
      </w:r>
      <w:r w:rsidRPr="009458F8">
        <w:rPr>
          <w:rFonts w:ascii="Arial" w:hAnsi="Arial" w:cs="Arial"/>
          <w:sz w:val="24"/>
          <w:szCs w:val="24"/>
        </w:rPr>
        <w:t>Carers</w:t>
      </w:r>
      <w:r w:rsidR="00794343" w:rsidRPr="009458F8">
        <w:rPr>
          <w:rFonts w:ascii="Arial" w:hAnsi="Arial" w:cs="Arial"/>
          <w:sz w:val="24"/>
          <w:szCs w:val="24"/>
        </w:rPr>
        <w:t>’</w:t>
      </w:r>
      <w:r w:rsidRPr="009458F8">
        <w:rPr>
          <w:rFonts w:ascii="Arial" w:hAnsi="Arial" w:cs="Arial"/>
          <w:sz w:val="24"/>
          <w:szCs w:val="24"/>
        </w:rPr>
        <w:t xml:space="preserve"> </w:t>
      </w:r>
      <w:r w:rsidR="0038776A" w:rsidRPr="009458F8">
        <w:rPr>
          <w:rFonts w:ascii="Arial" w:hAnsi="Arial" w:cs="Arial"/>
          <w:sz w:val="24"/>
          <w:szCs w:val="24"/>
        </w:rPr>
        <w:t>Centres,</w:t>
      </w:r>
      <w:r w:rsidR="007941F4" w:rsidRPr="009458F8">
        <w:rPr>
          <w:rFonts w:ascii="Arial" w:hAnsi="Arial" w:cs="Arial"/>
          <w:sz w:val="24"/>
          <w:szCs w:val="24"/>
        </w:rPr>
        <w:t xml:space="preserve"> </w:t>
      </w:r>
      <w:r w:rsidRPr="009458F8">
        <w:rPr>
          <w:rFonts w:ascii="Arial" w:hAnsi="Arial" w:cs="Arial"/>
          <w:sz w:val="24"/>
          <w:szCs w:val="24"/>
        </w:rPr>
        <w:t xml:space="preserve">and others who </w:t>
      </w:r>
      <w:r w:rsidR="005926A6" w:rsidRPr="009458F8">
        <w:rPr>
          <w:rFonts w:ascii="Arial" w:hAnsi="Arial" w:cs="Arial"/>
          <w:sz w:val="24"/>
          <w:szCs w:val="24"/>
        </w:rPr>
        <w:t>may also be part of your Palliative Cancer Care.</w:t>
      </w:r>
    </w:p>
    <w:p w14:paraId="07AE3F71" w14:textId="77777777" w:rsidR="00EA54FA" w:rsidRPr="00F82263" w:rsidRDefault="00EA54FA" w:rsidP="009458F8">
      <w:pPr>
        <w:spacing w:before="160" w:after="0"/>
        <w:rPr>
          <w:rFonts w:ascii="Arial" w:hAnsi="Arial" w:cs="Arial"/>
          <w:sz w:val="24"/>
          <w:szCs w:val="24"/>
        </w:rPr>
      </w:pPr>
      <w:r w:rsidRPr="00F82263">
        <w:rPr>
          <w:rFonts w:ascii="Arial" w:hAnsi="Arial" w:cs="Arial"/>
          <w:sz w:val="24"/>
          <w:szCs w:val="24"/>
        </w:rPr>
        <w:t>Your Cancer Nurse Specialist can discuss with you how your own Palliative Cancer Care might be provided. For people living at home, their GP and District Nurse are usually the main point of contact.</w:t>
      </w:r>
    </w:p>
    <w:p w14:paraId="07AE3F73" w14:textId="77777777" w:rsidR="006C43B1" w:rsidRPr="00EF0082" w:rsidRDefault="005926A6" w:rsidP="0038776A">
      <w:pPr>
        <w:spacing w:before="360" w:after="240"/>
        <w:rPr>
          <w:rFonts w:ascii="Arial" w:hAnsi="Arial" w:cs="Arial"/>
          <w:b/>
          <w:color w:val="1F497D" w:themeColor="text2"/>
          <w:sz w:val="28"/>
        </w:rPr>
      </w:pPr>
      <w:r w:rsidRPr="00EF0082">
        <w:rPr>
          <w:rFonts w:ascii="Arial" w:hAnsi="Arial" w:cs="Arial"/>
          <w:b/>
          <w:color w:val="1F497D" w:themeColor="text2"/>
          <w:sz w:val="28"/>
        </w:rPr>
        <w:t xml:space="preserve">What kind </w:t>
      </w:r>
      <w:r w:rsidR="0096016B" w:rsidRPr="00EF0082">
        <w:rPr>
          <w:rFonts w:ascii="Arial" w:hAnsi="Arial" w:cs="Arial"/>
          <w:b/>
          <w:color w:val="1F497D" w:themeColor="text2"/>
          <w:sz w:val="28"/>
        </w:rPr>
        <w:t xml:space="preserve">of care </w:t>
      </w:r>
      <w:r w:rsidR="00794343" w:rsidRPr="00EF0082">
        <w:rPr>
          <w:rFonts w:ascii="Arial" w:hAnsi="Arial" w:cs="Arial"/>
          <w:b/>
          <w:color w:val="1F497D" w:themeColor="text2"/>
          <w:sz w:val="28"/>
        </w:rPr>
        <w:t>and support is available?</w:t>
      </w:r>
    </w:p>
    <w:p w14:paraId="07AE3F75" w14:textId="77777777" w:rsidR="005926A6" w:rsidRPr="00EF0082" w:rsidRDefault="005926A6" w:rsidP="0038776A">
      <w:pPr>
        <w:rPr>
          <w:rFonts w:ascii="Arial" w:hAnsi="Arial" w:cs="Arial"/>
          <w:b/>
          <w:color w:val="31849B" w:themeColor="accent5" w:themeShade="BF"/>
          <w:sz w:val="24"/>
        </w:rPr>
      </w:pPr>
      <w:r w:rsidRPr="00EF0082">
        <w:rPr>
          <w:rFonts w:ascii="Arial" w:hAnsi="Arial" w:cs="Arial"/>
          <w:b/>
          <w:color w:val="31849B" w:themeColor="accent5" w:themeShade="BF"/>
          <w:sz w:val="24"/>
        </w:rPr>
        <w:t>Cancer Clinical Nurse Specialist</w:t>
      </w:r>
      <w:r w:rsidR="00442F1E" w:rsidRPr="00EF0082">
        <w:rPr>
          <w:rFonts w:ascii="Arial" w:hAnsi="Arial" w:cs="Arial"/>
          <w:b/>
          <w:color w:val="31849B" w:themeColor="accent5" w:themeShade="BF"/>
          <w:sz w:val="24"/>
        </w:rPr>
        <w:t>s</w:t>
      </w:r>
      <w:r w:rsidR="00B90E03" w:rsidRPr="00EF0082">
        <w:rPr>
          <w:rFonts w:ascii="Arial" w:hAnsi="Arial" w:cs="Arial"/>
          <w:b/>
          <w:color w:val="31849B" w:themeColor="accent5" w:themeShade="BF"/>
          <w:sz w:val="24"/>
        </w:rPr>
        <w:t xml:space="preserve"> </w:t>
      </w:r>
      <w:r w:rsidR="00EA2A69" w:rsidRPr="00EF0082">
        <w:rPr>
          <w:rFonts w:ascii="Arial" w:hAnsi="Arial" w:cs="Arial"/>
          <w:b/>
          <w:color w:val="31849B" w:themeColor="accent5" w:themeShade="BF"/>
          <w:sz w:val="24"/>
        </w:rPr>
        <w:t>(CNS)</w:t>
      </w:r>
    </w:p>
    <w:p w14:paraId="07AE3F76" w14:textId="77777777" w:rsidR="005926A6" w:rsidRPr="0038776A" w:rsidRDefault="00794343" w:rsidP="0038776A">
      <w:pPr>
        <w:spacing w:after="120"/>
        <w:rPr>
          <w:rFonts w:ascii="Arial" w:hAnsi="Arial" w:cs="Arial"/>
          <w:sz w:val="24"/>
          <w:szCs w:val="24"/>
        </w:rPr>
      </w:pPr>
      <w:r w:rsidRPr="0038776A">
        <w:rPr>
          <w:rFonts w:ascii="Arial" w:hAnsi="Arial" w:cs="Arial"/>
          <w:sz w:val="24"/>
          <w:szCs w:val="24"/>
        </w:rPr>
        <w:t xml:space="preserve">Most people with lung </w:t>
      </w:r>
      <w:r w:rsidR="005926A6" w:rsidRPr="0038776A">
        <w:rPr>
          <w:rFonts w:ascii="Arial" w:hAnsi="Arial" w:cs="Arial"/>
          <w:sz w:val="24"/>
          <w:szCs w:val="24"/>
        </w:rPr>
        <w:t>cancer should have a designated Cancer Clinical Nurse Specialist, sometimes called the ‘CNS’.</w:t>
      </w:r>
    </w:p>
    <w:p w14:paraId="07AE3F77" w14:textId="77777777" w:rsidR="005926A6" w:rsidRPr="0038776A" w:rsidRDefault="005926A6" w:rsidP="0038776A">
      <w:pPr>
        <w:spacing w:after="120"/>
        <w:rPr>
          <w:rFonts w:ascii="Arial" w:hAnsi="Arial" w:cs="Arial"/>
          <w:sz w:val="24"/>
          <w:szCs w:val="24"/>
        </w:rPr>
      </w:pPr>
      <w:r w:rsidRPr="0038776A">
        <w:rPr>
          <w:rFonts w:ascii="Arial" w:hAnsi="Arial" w:cs="Arial"/>
          <w:sz w:val="24"/>
          <w:szCs w:val="24"/>
        </w:rPr>
        <w:t>Often Cancer CNS support people through their pathway to diagnosis and also through cancer treatment. When cancer treatment is not possible, or no longer possible, you may still find it beneficial to have some contact with your Cancer CNS. Usually this is by phone or through clinic appointments at the hospital.</w:t>
      </w:r>
      <w:r w:rsidR="00442F1E" w:rsidRPr="0038776A">
        <w:rPr>
          <w:rFonts w:ascii="Arial" w:hAnsi="Arial" w:cs="Arial"/>
          <w:sz w:val="24"/>
          <w:szCs w:val="24"/>
        </w:rPr>
        <w:t xml:space="preserve"> </w:t>
      </w:r>
      <w:r w:rsidR="006D6C9C" w:rsidRPr="0038776A">
        <w:rPr>
          <w:rFonts w:ascii="Arial" w:hAnsi="Arial" w:cs="Arial"/>
          <w:sz w:val="24"/>
          <w:szCs w:val="24"/>
        </w:rPr>
        <w:t>The Cancer CNS are in close communication with your primary care team and other health professionals as needed.</w:t>
      </w:r>
    </w:p>
    <w:p w14:paraId="07AE3F78" w14:textId="77777777" w:rsidR="005926A6" w:rsidRPr="0038776A" w:rsidRDefault="005926A6" w:rsidP="00585437">
      <w:pPr>
        <w:spacing w:after="0"/>
        <w:rPr>
          <w:rFonts w:ascii="Arial" w:hAnsi="Arial" w:cs="Arial"/>
          <w:sz w:val="24"/>
          <w:szCs w:val="24"/>
        </w:rPr>
      </w:pPr>
      <w:r w:rsidRPr="0038776A">
        <w:rPr>
          <w:rFonts w:ascii="Arial" w:hAnsi="Arial" w:cs="Arial"/>
          <w:sz w:val="24"/>
          <w:szCs w:val="24"/>
        </w:rPr>
        <w:t>However, most people with cancer who are not having treatment find that coming to hospital for appointments becomes less helpful. It may also become too difficult or exhausting. For this reason, most Palliative Cancer Care is provided by your G</w:t>
      </w:r>
      <w:r w:rsidR="00BE1B76" w:rsidRPr="0038776A">
        <w:rPr>
          <w:rFonts w:ascii="Arial" w:hAnsi="Arial" w:cs="Arial"/>
          <w:sz w:val="24"/>
          <w:szCs w:val="24"/>
        </w:rPr>
        <w:t xml:space="preserve">eneral </w:t>
      </w:r>
      <w:r w:rsidRPr="0038776A">
        <w:rPr>
          <w:rFonts w:ascii="Arial" w:hAnsi="Arial" w:cs="Arial"/>
          <w:sz w:val="24"/>
          <w:szCs w:val="24"/>
        </w:rPr>
        <w:t>P</w:t>
      </w:r>
      <w:r w:rsidR="00BE1B76" w:rsidRPr="0038776A">
        <w:rPr>
          <w:rFonts w:ascii="Arial" w:hAnsi="Arial" w:cs="Arial"/>
          <w:sz w:val="24"/>
          <w:szCs w:val="24"/>
        </w:rPr>
        <w:t>ractice</w:t>
      </w:r>
      <w:r w:rsidRPr="0038776A">
        <w:rPr>
          <w:rFonts w:ascii="Arial" w:hAnsi="Arial" w:cs="Arial"/>
          <w:sz w:val="24"/>
          <w:szCs w:val="24"/>
        </w:rPr>
        <w:t xml:space="preserve"> </w:t>
      </w:r>
      <w:r w:rsidR="00BE1B76" w:rsidRPr="0038776A">
        <w:rPr>
          <w:rFonts w:ascii="Arial" w:hAnsi="Arial" w:cs="Arial"/>
          <w:sz w:val="24"/>
          <w:szCs w:val="24"/>
        </w:rPr>
        <w:t xml:space="preserve">Team </w:t>
      </w:r>
      <w:r w:rsidRPr="0038776A">
        <w:rPr>
          <w:rFonts w:ascii="Arial" w:hAnsi="Arial" w:cs="Arial"/>
          <w:sz w:val="24"/>
          <w:szCs w:val="24"/>
        </w:rPr>
        <w:t xml:space="preserve">and District Nurse Team in the community. </w:t>
      </w:r>
    </w:p>
    <w:p w14:paraId="07AE3F7A" w14:textId="77777777" w:rsidR="00BE1B76" w:rsidRPr="00EF0082" w:rsidRDefault="00BE1B76" w:rsidP="00585437">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General Practice Teams</w:t>
      </w:r>
    </w:p>
    <w:p w14:paraId="0A55DA24" w14:textId="77777777" w:rsidR="00585437" w:rsidRDefault="00BE1B76" w:rsidP="00585437">
      <w:pPr>
        <w:spacing w:after="160"/>
        <w:rPr>
          <w:rFonts w:ascii="Arial" w:hAnsi="Arial" w:cs="Arial"/>
          <w:sz w:val="24"/>
          <w:szCs w:val="24"/>
        </w:rPr>
      </w:pPr>
      <w:r w:rsidRPr="0038776A">
        <w:rPr>
          <w:rFonts w:ascii="Arial" w:hAnsi="Arial" w:cs="Arial"/>
          <w:sz w:val="24"/>
          <w:szCs w:val="24"/>
        </w:rPr>
        <w:t>Your General Practice Team</w:t>
      </w:r>
      <w:r w:rsidR="00442F1E" w:rsidRPr="0038776A">
        <w:rPr>
          <w:rFonts w:ascii="Arial" w:hAnsi="Arial" w:cs="Arial"/>
          <w:sz w:val="24"/>
          <w:szCs w:val="24"/>
        </w:rPr>
        <w:t xml:space="preserve"> </w:t>
      </w:r>
      <w:r w:rsidRPr="0038776A">
        <w:rPr>
          <w:rFonts w:ascii="Arial" w:hAnsi="Arial" w:cs="Arial"/>
          <w:sz w:val="24"/>
          <w:szCs w:val="24"/>
        </w:rPr>
        <w:t>is</w:t>
      </w:r>
      <w:r w:rsidR="00442F1E" w:rsidRPr="0038776A">
        <w:rPr>
          <w:rFonts w:ascii="Arial" w:hAnsi="Arial" w:cs="Arial"/>
          <w:sz w:val="24"/>
          <w:szCs w:val="24"/>
        </w:rPr>
        <w:t xml:space="preserve"> an important part of your Palliative Cancer Care. </w:t>
      </w:r>
      <w:r w:rsidRPr="0038776A">
        <w:rPr>
          <w:rFonts w:ascii="Arial" w:hAnsi="Arial" w:cs="Arial"/>
          <w:sz w:val="24"/>
          <w:szCs w:val="24"/>
        </w:rPr>
        <w:t xml:space="preserve">General Practice teams are made up of a variety of professionals including GPs, Nurse Practitioners, Practice Nurses, Pharmacists, Paramedics and other Allied Health Professionals. </w:t>
      </w:r>
    </w:p>
    <w:p w14:paraId="45150177" w14:textId="77777777" w:rsidR="00585437" w:rsidRDefault="00BE1B76" w:rsidP="00585437">
      <w:pPr>
        <w:spacing w:after="160"/>
        <w:rPr>
          <w:rFonts w:ascii="Arial" w:hAnsi="Arial" w:cs="Arial"/>
          <w:sz w:val="24"/>
          <w:szCs w:val="24"/>
        </w:rPr>
      </w:pPr>
      <w:r w:rsidRPr="0038776A">
        <w:rPr>
          <w:rFonts w:ascii="Arial" w:hAnsi="Arial" w:cs="Arial"/>
          <w:sz w:val="24"/>
          <w:szCs w:val="24"/>
        </w:rPr>
        <w:t xml:space="preserve">Not every General Practice team is the same. </w:t>
      </w:r>
      <w:r w:rsidR="00442F1E" w:rsidRPr="0038776A">
        <w:rPr>
          <w:rFonts w:ascii="Arial" w:hAnsi="Arial" w:cs="Arial"/>
          <w:sz w:val="24"/>
          <w:szCs w:val="24"/>
        </w:rPr>
        <w:t>They may know you from before your cancer diagnosis, or have supported you through your diagnosis and/or treatm</w:t>
      </w:r>
      <w:r w:rsidRPr="0038776A">
        <w:rPr>
          <w:rFonts w:ascii="Arial" w:hAnsi="Arial" w:cs="Arial"/>
          <w:sz w:val="24"/>
          <w:szCs w:val="24"/>
        </w:rPr>
        <w:t>ent. Or, you may not have needed an ongoing relationship with your General Practice team before now</w:t>
      </w:r>
      <w:r w:rsidR="00442F1E" w:rsidRPr="0038776A">
        <w:rPr>
          <w:rFonts w:ascii="Arial" w:hAnsi="Arial" w:cs="Arial"/>
          <w:sz w:val="24"/>
          <w:szCs w:val="24"/>
        </w:rPr>
        <w:t xml:space="preserve">. </w:t>
      </w:r>
    </w:p>
    <w:p w14:paraId="07AE3F7B" w14:textId="1A9E46F6" w:rsidR="00BE1B76" w:rsidRPr="0038776A" w:rsidRDefault="00442F1E" w:rsidP="00585437">
      <w:pPr>
        <w:spacing w:after="160"/>
        <w:rPr>
          <w:rFonts w:ascii="Arial" w:hAnsi="Arial" w:cs="Arial"/>
          <w:b/>
          <w:sz w:val="28"/>
          <w:szCs w:val="24"/>
        </w:rPr>
      </w:pPr>
      <w:r w:rsidRPr="0038776A">
        <w:rPr>
          <w:rFonts w:ascii="Arial" w:hAnsi="Arial" w:cs="Arial"/>
          <w:sz w:val="24"/>
          <w:szCs w:val="24"/>
        </w:rPr>
        <w:t>Wh</w:t>
      </w:r>
      <w:r w:rsidR="00BE1B76" w:rsidRPr="0038776A">
        <w:rPr>
          <w:rFonts w:ascii="Arial" w:hAnsi="Arial" w:cs="Arial"/>
          <w:sz w:val="24"/>
          <w:szCs w:val="24"/>
        </w:rPr>
        <w:t xml:space="preserve">atever your situation was previously, your General Practice team </w:t>
      </w:r>
      <w:r w:rsidRPr="0038776A">
        <w:rPr>
          <w:rFonts w:ascii="Arial" w:hAnsi="Arial" w:cs="Arial"/>
          <w:sz w:val="24"/>
          <w:szCs w:val="24"/>
        </w:rPr>
        <w:t>should be aware of your cancer diagnosis and be able to support you going forward.</w:t>
      </w:r>
      <w:r w:rsidR="00BE1B76" w:rsidRPr="0038776A">
        <w:rPr>
          <w:rFonts w:ascii="Arial" w:hAnsi="Arial" w:cs="Arial"/>
          <w:sz w:val="24"/>
          <w:szCs w:val="24"/>
        </w:rPr>
        <w:t xml:space="preserve"> </w:t>
      </w:r>
      <w:r w:rsidR="00BE1B76" w:rsidRPr="0038776A">
        <w:rPr>
          <w:rFonts w:ascii="Arial" w:hAnsi="Arial" w:cs="Arial"/>
          <w:color w:val="000000"/>
          <w:sz w:val="24"/>
          <w:szCs w:val="24"/>
        </w:rPr>
        <w:t>The team will help guide you to get the right care from the most appropriate person in the team. This might not always be the GP. We want you to get the right care, in the right place at the right time to suit your needs.</w:t>
      </w:r>
    </w:p>
    <w:p w14:paraId="07AE3F7C" w14:textId="1C015C76" w:rsidR="00BE1B76" w:rsidRPr="0038776A" w:rsidRDefault="00BE1B76" w:rsidP="00D85C3E">
      <w:pPr>
        <w:pStyle w:val="NormalWeb"/>
        <w:spacing w:before="0" w:beforeAutospacing="0" w:after="120" w:afterAutospacing="0"/>
        <w:rPr>
          <w:rFonts w:ascii="Arial" w:hAnsi="Arial" w:cs="Arial"/>
          <w:color w:val="000000"/>
        </w:rPr>
      </w:pPr>
      <w:r w:rsidRPr="0038776A">
        <w:rPr>
          <w:rFonts w:ascii="Arial" w:hAnsi="Arial" w:cs="Arial"/>
          <w:color w:val="000000"/>
        </w:rPr>
        <w:t>General Practice Teams can provide a range of palliative care and support including:</w:t>
      </w:r>
    </w:p>
    <w:p w14:paraId="07AE3F7D" w14:textId="53B8AFD9" w:rsidR="00F84A88" w:rsidRPr="0038776A" w:rsidRDefault="00F84A88" w:rsidP="0038776A">
      <w:pPr>
        <w:pStyle w:val="paragraph"/>
        <w:numPr>
          <w:ilvl w:val="0"/>
          <w:numId w:val="9"/>
        </w:numPr>
        <w:spacing w:before="0" w:beforeAutospacing="0" w:after="60" w:afterAutospacing="0"/>
        <w:ind w:hanging="357"/>
        <w:textAlignment w:val="baseline"/>
        <w:rPr>
          <w:rFonts w:ascii="Arial" w:hAnsi="Arial" w:cs="Arial"/>
        </w:rPr>
      </w:pPr>
      <w:r w:rsidRPr="0038776A">
        <w:rPr>
          <w:rStyle w:val="normaltextrun"/>
          <w:rFonts w:ascii="Arial" w:hAnsi="Arial" w:cs="Arial"/>
        </w:rPr>
        <w:t>Leading your palliative care at different stages of your illness, including visiting you at home</w:t>
      </w:r>
      <w:r w:rsidR="00D85C3E">
        <w:rPr>
          <w:rStyle w:val="normaltextrun"/>
          <w:rFonts w:ascii="Arial" w:hAnsi="Arial" w:cs="Arial"/>
        </w:rPr>
        <w:t>.</w:t>
      </w:r>
    </w:p>
    <w:p w14:paraId="07AE3F7E" w14:textId="6F3EF078" w:rsidR="00442F1E" w:rsidRPr="0038776A" w:rsidRDefault="005D1E86" w:rsidP="0038776A">
      <w:pPr>
        <w:pStyle w:val="ListParagraph"/>
        <w:numPr>
          <w:ilvl w:val="0"/>
          <w:numId w:val="3"/>
        </w:numPr>
        <w:spacing w:after="60"/>
        <w:ind w:hanging="357"/>
        <w:contextualSpacing w:val="0"/>
        <w:rPr>
          <w:rFonts w:ascii="Arial" w:hAnsi="Arial" w:cs="Arial"/>
          <w:sz w:val="24"/>
          <w:szCs w:val="24"/>
        </w:rPr>
      </w:pPr>
      <w:r w:rsidRPr="0038776A">
        <w:rPr>
          <w:rFonts w:ascii="Arial" w:hAnsi="Arial" w:cs="Arial"/>
          <w:sz w:val="24"/>
          <w:szCs w:val="24"/>
        </w:rPr>
        <w:t>A</w:t>
      </w:r>
      <w:r w:rsidR="00F84A88" w:rsidRPr="0038776A">
        <w:rPr>
          <w:rFonts w:ascii="Arial" w:hAnsi="Arial" w:cs="Arial"/>
          <w:sz w:val="24"/>
          <w:szCs w:val="24"/>
        </w:rPr>
        <w:t xml:space="preserve">ssessing and managing your </w:t>
      </w:r>
      <w:r w:rsidR="00442F1E" w:rsidRPr="0038776A">
        <w:rPr>
          <w:rFonts w:ascii="Arial" w:hAnsi="Arial" w:cs="Arial"/>
          <w:sz w:val="24"/>
          <w:szCs w:val="24"/>
        </w:rPr>
        <w:t>symptoms</w:t>
      </w:r>
      <w:r w:rsidR="00D85C3E">
        <w:rPr>
          <w:rFonts w:ascii="Arial" w:hAnsi="Arial" w:cs="Arial"/>
          <w:sz w:val="24"/>
          <w:szCs w:val="24"/>
        </w:rPr>
        <w:t>.</w:t>
      </w:r>
    </w:p>
    <w:p w14:paraId="07AE3F7F" w14:textId="0432E218" w:rsidR="005D1E86" w:rsidRPr="0038776A" w:rsidRDefault="005D1E86" w:rsidP="0038776A">
      <w:pPr>
        <w:pStyle w:val="ListParagraph"/>
        <w:numPr>
          <w:ilvl w:val="0"/>
          <w:numId w:val="3"/>
        </w:numPr>
        <w:spacing w:after="60"/>
        <w:ind w:hanging="357"/>
        <w:contextualSpacing w:val="0"/>
        <w:rPr>
          <w:rFonts w:ascii="Arial" w:hAnsi="Arial" w:cs="Arial"/>
          <w:sz w:val="24"/>
          <w:szCs w:val="24"/>
        </w:rPr>
      </w:pPr>
      <w:r w:rsidRPr="0038776A">
        <w:rPr>
          <w:rFonts w:ascii="Arial" w:hAnsi="Arial" w:cs="Arial"/>
          <w:sz w:val="24"/>
          <w:szCs w:val="24"/>
        </w:rPr>
        <w:t xml:space="preserve">Reviewing your </w:t>
      </w:r>
      <w:r w:rsidR="00D85C3E" w:rsidRPr="0038776A">
        <w:rPr>
          <w:rFonts w:ascii="Arial" w:hAnsi="Arial" w:cs="Arial"/>
          <w:sz w:val="24"/>
          <w:szCs w:val="24"/>
        </w:rPr>
        <w:t>medications and</w:t>
      </w:r>
      <w:r w:rsidRPr="0038776A">
        <w:rPr>
          <w:rFonts w:ascii="Arial" w:hAnsi="Arial" w:cs="Arial"/>
          <w:sz w:val="24"/>
          <w:szCs w:val="24"/>
        </w:rPr>
        <w:t xml:space="preserve"> stopping any which are not likely to benefit you</w:t>
      </w:r>
      <w:r w:rsidR="00D85C3E">
        <w:rPr>
          <w:rFonts w:ascii="Arial" w:hAnsi="Arial" w:cs="Arial"/>
          <w:sz w:val="24"/>
          <w:szCs w:val="24"/>
        </w:rPr>
        <w:t>.</w:t>
      </w:r>
    </w:p>
    <w:p w14:paraId="07AE3F80" w14:textId="6D99AAD1" w:rsidR="005D1E86" w:rsidRPr="0038776A" w:rsidRDefault="005D1E86" w:rsidP="0038776A">
      <w:pPr>
        <w:pStyle w:val="ListParagraph"/>
        <w:numPr>
          <w:ilvl w:val="0"/>
          <w:numId w:val="3"/>
        </w:numPr>
        <w:spacing w:after="60"/>
        <w:ind w:hanging="357"/>
        <w:contextualSpacing w:val="0"/>
        <w:rPr>
          <w:rFonts w:ascii="Arial" w:hAnsi="Arial" w:cs="Arial"/>
          <w:sz w:val="24"/>
          <w:szCs w:val="24"/>
        </w:rPr>
      </w:pPr>
      <w:r w:rsidRPr="0038776A">
        <w:rPr>
          <w:rFonts w:ascii="Arial" w:hAnsi="Arial" w:cs="Arial"/>
          <w:sz w:val="24"/>
          <w:szCs w:val="24"/>
        </w:rPr>
        <w:t>Talking about future appointments you may have with hospital/wider teams and agreeing with you which ones are likely to be helpful and which ones may not be</w:t>
      </w:r>
      <w:r w:rsidR="00D85C3E">
        <w:rPr>
          <w:rFonts w:ascii="Arial" w:hAnsi="Arial" w:cs="Arial"/>
          <w:sz w:val="24"/>
          <w:szCs w:val="24"/>
        </w:rPr>
        <w:t>.</w:t>
      </w:r>
    </w:p>
    <w:p w14:paraId="07AE3F81" w14:textId="63F32E25" w:rsidR="005D1E86" w:rsidRPr="0038776A" w:rsidRDefault="005D1E86" w:rsidP="0038776A">
      <w:pPr>
        <w:pStyle w:val="ListParagraph"/>
        <w:numPr>
          <w:ilvl w:val="0"/>
          <w:numId w:val="3"/>
        </w:numPr>
        <w:spacing w:after="60"/>
        <w:ind w:hanging="357"/>
        <w:contextualSpacing w:val="0"/>
        <w:rPr>
          <w:rFonts w:ascii="Arial" w:hAnsi="Arial" w:cs="Arial"/>
          <w:sz w:val="24"/>
          <w:szCs w:val="24"/>
        </w:rPr>
      </w:pPr>
      <w:r w:rsidRPr="0038776A">
        <w:rPr>
          <w:rFonts w:ascii="Arial" w:hAnsi="Arial" w:cs="Arial"/>
          <w:sz w:val="24"/>
          <w:szCs w:val="24"/>
        </w:rPr>
        <w:t>Talking about what matters to you, and what your preferences might be around your future care (see ‘Future Care Planning’ section, below)</w:t>
      </w:r>
      <w:r w:rsidR="00D85C3E">
        <w:rPr>
          <w:rFonts w:ascii="Arial" w:hAnsi="Arial" w:cs="Arial"/>
          <w:sz w:val="24"/>
          <w:szCs w:val="24"/>
        </w:rPr>
        <w:t>.</w:t>
      </w:r>
    </w:p>
    <w:p w14:paraId="07AE3F82" w14:textId="3B3B1075" w:rsidR="00F84A88" w:rsidRPr="0038776A" w:rsidRDefault="00F84A88" w:rsidP="0038776A">
      <w:pPr>
        <w:pStyle w:val="ListParagraph"/>
        <w:numPr>
          <w:ilvl w:val="0"/>
          <w:numId w:val="3"/>
        </w:numPr>
        <w:spacing w:after="60"/>
        <w:ind w:hanging="357"/>
        <w:contextualSpacing w:val="0"/>
        <w:rPr>
          <w:rFonts w:ascii="Arial" w:hAnsi="Arial" w:cs="Arial"/>
          <w:sz w:val="24"/>
          <w:szCs w:val="24"/>
        </w:rPr>
      </w:pPr>
      <w:r w:rsidRPr="0038776A">
        <w:rPr>
          <w:rFonts w:ascii="Arial" w:hAnsi="Arial" w:cs="Arial"/>
          <w:sz w:val="24"/>
          <w:szCs w:val="24"/>
        </w:rPr>
        <w:t>Supporting your family</w:t>
      </w:r>
      <w:r w:rsidR="00D85C3E">
        <w:rPr>
          <w:rFonts w:ascii="Arial" w:hAnsi="Arial" w:cs="Arial"/>
          <w:sz w:val="24"/>
          <w:szCs w:val="24"/>
        </w:rPr>
        <w:t>.</w:t>
      </w:r>
    </w:p>
    <w:p w14:paraId="07AE3F83" w14:textId="7E377AA4" w:rsidR="005D1E86" w:rsidRPr="0038776A" w:rsidRDefault="005D1E86" w:rsidP="0038776A">
      <w:pPr>
        <w:pStyle w:val="ListParagraph"/>
        <w:numPr>
          <w:ilvl w:val="0"/>
          <w:numId w:val="3"/>
        </w:numPr>
        <w:spacing w:after="60"/>
        <w:ind w:hanging="357"/>
        <w:contextualSpacing w:val="0"/>
        <w:rPr>
          <w:rFonts w:ascii="Arial" w:hAnsi="Arial" w:cs="Arial"/>
          <w:sz w:val="24"/>
          <w:szCs w:val="24"/>
        </w:rPr>
      </w:pPr>
      <w:r w:rsidRPr="0038776A">
        <w:rPr>
          <w:rFonts w:ascii="Arial" w:hAnsi="Arial" w:cs="Arial"/>
          <w:sz w:val="24"/>
          <w:szCs w:val="24"/>
        </w:rPr>
        <w:t>Recording your wishes for your future care in your health record, in an ‘electronic Key Information Summary’ (eKIS) section. This can be accessed by other healthcare teams looking after you</w:t>
      </w:r>
      <w:r w:rsidR="00B90E03" w:rsidRPr="0038776A">
        <w:rPr>
          <w:rFonts w:ascii="Arial" w:hAnsi="Arial" w:cs="Arial"/>
          <w:sz w:val="24"/>
          <w:szCs w:val="24"/>
        </w:rPr>
        <w:t>, especially when your GP surgery is closed. I</w:t>
      </w:r>
      <w:r w:rsidRPr="0038776A">
        <w:rPr>
          <w:rFonts w:ascii="Arial" w:hAnsi="Arial" w:cs="Arial"/>
          <w:sz w:val="24"/>
          <w:szCs w:val="24"/>
        </w:rPr>
        <w:t xml:space="preserve">t can help to make sure that your care going forward </w:t>
      </w:r>
      <w:r w:rsidR="00B90E03" w:rsidRPr="0038776A">
        <w:rPr>
          <w:rFonts w:ascii="Arial" w:hAnsi="Arial" w:cs="Arial"/>
          <w:sz w:val="24"/>
          <w:szCs w:val="24"/>
        </w:rPr>
        <w:t>is the kind of care that you would choose. For many people, this involves most care being at home and less time in hospital.</w:t>
      </w:r>
    </w:p>
    <w:p w14:paraId="07AE3F84" w14:textId="77777777" w:rsidR="00B90E03" w:rsidRPr="0038776A" w:rsidRDefault="00B90E03" w:rsidP="0038776A">
      <w:pPr>
        <w:pStyle w:val="ListParagraph"/>
        <w:numPr>
          <w:ilvl w:val="0"/>
          <w:numId w:val="3"/>
        </w:numPr>
        <w:spacing w:after="60"/>
        <w:ind w:hanging="357"/>
        <w:contextualSpacing w:val="0"/>
        <w:rPr>
          <w:rFonts w:ascii="Arial" w:hAnsi="Arial" w:cs="Arial"/>
          <w:sz w:val="24"/>
          <w:szCs w:val="24"/>
        </w:rPr>
      </w:pPr>
      <w:r w:rsidRPr="0038776A">
        <w:rPr>
          <w:rFonts w:ascii="Arial" w:hAnsi="Arial" w:cs="Arial"/>
          <w:sz w:val="24"/>
          <w:szCs w:val="24"/>
        </w:rPr>
        <w:t>Talking about</w:t>
      </w:r>
      <w:r w:rsidR="00EA2A69" w:rsidRPr="0038776A">
        <w:rPr>
          <w:rFonts w:ascii="Arial" w:hAnsi="Arial" w:cs="Arial"/>
          <w:sz w:val="24"/>
          <w:szCs w:val="24"/>
        </w:rPr>
        <w:t>, and arranging,</w:t>
      </w:r>
      <w:r w:rsidRPr="0038776A">
        <w:rPr>
          <w:rFonts w:ascii="Arial" w:hAnsi="Arial" w:cs="Arial"/>
          <w:sz w:val="24"/>
          <w:szCs w:val="24"/>
        </w:rPr>
        <w:t xml:space="preserve"> ‘just in case’ medications at home. These are medications that can be given by District Nurses by injection if you have difficult symptoms or trouble swallowing your normal medications.</w:t>
      </w:r>
    </w:p>
    <w:p w14:paraId="5666963E" w14:textId="1642F106" w:rsidR="003B13CC" w:rsidRPr="00656429" w:rsidRDefault="00B90E03" w:rsidP="00656429">
      <w:pPr>
        <w:pStyle w:val="ListParagraph"/>
        <w:numPr>
          <w:ilvl w:val="0"/>
          <w:numId w:val="3"/>
        </w:numPr>
        <w:spacing w:after="0"/>
        <w:ind w:hanging="357"/>
        <w:contextualSpacing w:val="0"/>
        <w:rPr>
          <w:rFonts w:ascii="Arial" w:hAnsi="Arial" w:cs="Arial"/>
          <w:sz w:val="24"/>
          <w:szCs w:val="24"/>
        </w:rPr>
      </w:pPr>
      <w:r w:rsidRPr="0038776A">
        <w:rPr>
          <w:rFonts w:ascii="Arial" w:hAnsi="Arial" w:cs="Arial"/>
          <w:sz w:val="24"/>
          <w:szCs w:val="24"/>
        </w:rPr>
        <w:t xml:space="preserve">Talking to you about resuscitation and recording a decision in your medical records. Cardiopulmonary resuscitation is a treatment that benefits some </w:t>
      </w:r>
      <w:r w:rsidR="0038776A" w:rsidRPr="0038776A">
        <w:rPr>
          <w:rFonts w:ascii="Arial" w:hAnsi="Arial" w:cs="Arial"/>
          <w:sz w:val="24"/>
          <w:szCs w:val="24"/>
        </w:rPr>
        <w:t>people but</w:t>
      </w:r>
      <w:r w:rsidRPr="0038776A">
        <w:rPr>
          <w:rFonts w:ascii="Arial" w:hAnsi="Arial" w:cs="Arial"/>
          <w:sz w:val="24"/>
          <w:szCs w:val="24"/>
        </w:rPr>
        <w:t xml:space="preserve"> can cause harm to others. When people are nearing the end of their lives with a cancer that cannot be cured, resuscitation is usually not helpful. </w:t>
      </w:r>
      <w:r w:rsidR="00656429">
        <w:rPr>
          <w:rFonts w:ascii="Arial" w:hAnsi="Arial" w:cs="Arial"/>
          <w:sz w:val="24"/>
          <w:szCs w:val="24"/>
        </w:rPr>
        <w:t xml:space="preserve">Follow link to </w:t>
      </w:r>
      <w:r w:rsidRPr="00656429">
        <w:rPr>
          <w:rFonts w:ascii="Arial" w:hAnsi="Arial" w:cs="Arial"/>
          <w:sz w:val="24"/>
          <w:szCs w:val="24"/>
        </w:rPr>
        <w:t>the Scottish Government Information Leaflet for Patients, their Relatives and Carers</w:t>
      </w:r>
      <w:r w:rsidR="00656429">
        <w:rPr>
          <w:rFonts w:ascii="Arial" w:hAnsi="Arial" w:cs="Arial"/>
          <w:sz w:val="24"/>
          <w:szCs w:val="24"/>
        </w:rPr>
        <w:t>-</w:t>
      </w:r>
      <w:r w:rsidR="00E41BB6" w:rsidRPr="00656429">
        <w:rPr>
          <w:rFonts w:ascii="Arial" w:hAnsi="Arial" w:cs="Arial"/>
          <w:sz w:val="24"/>
          <w:szCs w:val="24"/>
        </w:rPr>
        <w:t xml:space="preserve"> </w:t>
      </w:r>
      <w:hyperlink r:id="rId11" w:history="1">
        <w:r w:rsidR="003B13CC" w:rsidRPr="00656429">
          <w:rPr>
            <w:rStyle w:val="Hyperlink"/>
            <w:rFonts w:ascii="Arial" w:hAnsi="Arial" w:cs="Arial"/>
            <w:sz w:val="24"/>
            <w:szCs w:val="24"/>
          </w:rPr>
          <w:t>Decisions about cardiopulmonary resuscitation.</w:t>
        </w:r>
      </w:hyperlink>
      <w:r w:rsidR="005D66AA" w:rsidRPr="00656429">
        <w:rPr>
          <w:rFonts w:ascii="Arial" w:hAnsi="Arial" w:cs="Arial"/>
          <w:b/>
          <w:sz w:val="24"/>
        </w:rPr>
        <w:t xml:space="preserve"> </w:t>
      </w:r>
    </w:p>
    <w:p w14:paraId="07AE3F8A" w14:textId="593836EE" w:rsidR="005926A6" w:rsidRPr="00EF0082" w:rsidRDefault="005811BF" w:rsidP="00E41BB6">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District Nursing</w:t>
      </w:r>
    </w:p>
    <w:p w14:paraId="07AE3F8B" w14:textId="77777777" w:rsidR="005811BF" w:rsidRPr="00A92991" w:rsidRDefault="005811BF" w:rsidP="00A92991">
      <w:pPr>
        <w:spacing w:after="120"/>
        <w:rPr>
          <w:rFonts w:ascii="Arial" w:hAnsi="Arial" w:cs="Arial"/>
          <w:sz w:val="24"/>
          <w:szCs w:val="24"/>
        </w:rPr>
      </w:pPr>
      <w:r w:rsidRPr="00A92991">
        <w:rPr>
          <w:rFonts w:ascii="Arial" w:hAnsi="Arial" w:cs="Arial"/>
          <w:sz w:val="24"/>
          <w:szCs w:val="24"/>
        </w:rPr>
        <w:t>Your District Nursing team is an important part of your Palliative Cancer Care, providing care and support in the community 24 hours a day, 7 days a week. This is through a combination of phone calls and home visits. District Nurses provide</w:t>
      </w:r>
      <w:r w:rsidR="006D6C9C" w:rsidRPr="00A92991">
        <w:rPr>
          <w:rFonts w:ascii="Arial" w:hAnsi="Arial" w:cs="Arial"/>
          <w:sz w:val="24"/>
          <w:szCs w:val="24"/>
        </w:rPr>
        <w:t xml:space="preserve"> a range of palliative care including</w:t>
      </w:r>
      <w:r w:rsidRPr="00A92991">
        <w:rPr>
          <w:rFonts w:ascii="Arial" w:hAnsi="Arial" w:cs="Arial"/>
          <w:sz w:val="24"/>
          <w:szCs w:val="24"/>
        </w:rPr>
        <w:t>:</w:t>
      </w:r>
    </w:p>
    <w:p w14:paraId="07AE3F8C" w14:textId="77777777" w:rsidR="005811BF" w:rsidRPr="00A92991" w:rsidRDefault="005811BF" w:rsidP="00A92991">
      <w:pPr>
        <w:pStyle w:val="ListParagraph"/>
        <w:numPr>
          <w:ilvl w:val="0"/>
          <w:numId w:val="4"/>
        </w:numPr>
        <w:spacing w:after="60"/>
        <w:ind w:left="714" w:hanging="357"/>
        <w:contextualSpacing w:val="0"/>
        <w:rPr>
          <w:rFonts w:ascii="Arial" w:hAnsi="Arial" w:cs="Arial"/>
          <w:sz w:val="24"/>
          <w:szCs w:val="24"/>
        </w:rPr>
      </w:pPr>
      <w:r w:rsidRPr="00A92991">
        <w:rPr>
          <w:rFonts w:ascii="Arial" w:hAnsi="Arial" w:cs="Arial"/>
          <w:sz w:val="24"/>
          <w:szCs w:val="24"/>
        </w:rPr>
        <w:t>Practical support to help you to manage in your home, assess</w:t>
      </w:r>
      <w:r w:rsidR="00EA2A69" w:rsidRPr="00A92991">
        <w:rPr>
          <w:rFonts w:ascii="Arial" w:hAnsi="Arial" w:cs="Arial"/>
          <w:sz w:val="24"/>
          <w:szCs w:val="24"/>
        </w:rPr>
        <w:t xml:space="preserve">ing your need for personal care, </w:t>
      </w:r>
      <w:r w:rsidRPr="00A92991">
        <w:rPr>
          <w:rFonts w:ascii="Arial" w:hAnsi="Arial" w:cs="Arial"/>
          <w:sz w:val="24"/>
          <w:szCs w:val="24"/>
        </w:rPr>
        <w:t>assessing your need for basic equipment such as shower chairs, toilet frames and hospital beds.</w:t>
      </w:r>
    </w:p>
    <w:p w14:paraId="07AE3F8D" w14:textId="77777777" w:rsidR="005811BF" w:rsidRPr="00A92991" w:rsidRDefault="005811BF" w:rsidP="00A92991">
      <w:pPr>
        <w:pStyle w:val="ListParagraph"/>
        <w:numPr>
          <w:ilvl w:val="0"/>
          <w:numId w:val="4"/>
        </w:numPr>
        <w:spacing w:after="60"/>
        <w:ind w:left="714" w:hanging="357"/>
        <w:contextualSpacing w:val="0"/>
        <w:rPr>
          <w:rFonts w:ascii="Arial" w:hAnsi="Arial" w:cs="Arial"/>
          <w:sz w:val="24"/>
          <w:szCs w:val="24"/>
        </w:rPr>
      </w:pPr>
      <w:r w:rsidRPr="00A92991">
        <w:rPr>
          <w:rFonts w:ascii="Arial" w:hAnsi="Arial" w:cs="Arial"/>
          <w:sz w:val="24"/>
          <w:szCs w:val="24"/>
        </w:rPr>
        <w:t>Emotional support for you and your relatives or other close people, adjusting to your diagnosis and changing health.</w:t>
      </w:r>
    </w:p>
    <w:p w14:paraId="07AE3F8E" w14:textId="5CD46824" w:rsidR="005811BF" w:rsidRPr="00A92991" w:rsidRDefault="005811BF" w:rsidP="00A92991">
      <w:pPr>
        <w:pStyle w:val="ListParagraph"/>
        <w:numPr>
          <w:ilvl w:val="0"/>
          <w:numId w:val="4"/>
        </w:numPr>
        <w:spacing w:after="60"/>
        <w:ind w:left="714" w:hanging="357"/>
        <w:contextualSpacing w:val="0"/>
        <w:rPr>
          <w:rFonts w:ascii="Arial" w:hAnsi="Arial" w:cs="Arial"/>
          <w:sz w:val="24"/>
          <w:szCs w:val="24"/>
        </w:rPr>
      </w:pPr>
      <w:r w:rsidRPr="00A92991">
        <w:rPr>
          <w:rFonts w:ascii="Arial" w:hAnsi="Arial" w:cs="Arial"/>
          <w:sz w:val="24"/>
          <w:szCs w:val="24"/>
        </w:rPr>
        <w:t xml:space="preserve">Clinical support </w:t>
      </w:r>
      <w:r w:rsidR="00A92991" w:rsidRPr="00A92991">
        <w:rPr>
          <w:rFonts w:ascii="Arial" w:hAnsi="Arial" w:cs="Arial"/>
          <w:sz w:val="24"/>
          <w:szCs w:val="24"/>
        </w:rPr>
        <w:t>e.g.</w:t>
      </w:r>
      <w:r w:rsidRPr="00A92991">
        <w:rPr>
          <w:rFonts w:ascii="Arial" w:hAnsi="Arial" w:cs="Arial"/>
          <w:sz w:val="24"/>
          <w:szCs w:val="24"/>
        </w:rPr>
        <w:t xml:space="preserve"> </w:t>
      </w:r>
      <w:r w:rsidR="00D94767" w:rsidRPr="00A92991">
        <w:rPr>
          <w:rFonts w:ascii="Arial" w:hAnsi="Arial" w:cs="Arial"/>
          <w:sz w:val="24"/>
          <w:szCs w:val="24"/>
        </w:rPr>
        <w:t xml:space="preserve">assessing and managing symptoms (including administering medications by injection if this is needed), </w:t>
      </w:r>
      <w:r w:rsidRPr="00A92991">
        <w:rPr>
          <w:rFonts w:ascii="Arial" w:hAnsi="Arial" w:cs="Arial"/>
          <w:sz w:val="24"/>
          <w:szCs w:val="24"/>
        </w:rPr>
        <w:t>managing</w:t>
      </w:r>
      <w:r w:rsidR="00D94767" w:rsidRPr="00A92991">
        <w:rPr>
          <w:rFonts w:ascii="Arial" w:hAnsi="Arial" w:cs="Arial"/>
          <w:sz w:val="24"/>
          <w:szCs w:val="24"/>
        </w:rPr>
        <w:t xml:space="preserve"> any wounds or catheter </w:t>
      </w:r>
      <w:r w:rsidR="00A92991" w:rsidRPr="00A92991">
        <w:rPr>
          <w:rFonts w:ascii="Arial" w:hAnsi="Arial" w:cs="Arial"/>
          <w:sz w:val="24"/>
          <w:szCs w:val="24"/>
        </w:rPr>
        <w:t>issues.</w:t>
      </w:r>
    </w:p>
    <w:p w14:paraId="07AE3F8F" w14:textId="77777777" w:rsidR="005811BF" w:rsidRPr="00A92991" w:rsidRDefault="005811BF" w:rsidP="00A92991">
      <w:pPr>
        <w:pStyle w:val="ListParagraph"/>
        <w:numPr>
          <w:ilvl w:val="0"/>
          <w:numId w:val="4"/>
        </w:numPr>
        <w:spacing w:after="60"/>
        <w:ind w:left="714" w:hanging="357"/>
        <w:contextualSpacing w:val="0"/>
        <w:rPr>
          <w:rFonts w:ascii="Arial" w:hAnsi="Arial" w:cs="Arial"/>
          <w:sz w:val="24"/>
          <w:szCs w:val="24"/>
        </w:rPr>
      </w:pPr>
      <w:r w:rsidRPr="00A92991">
        <w:rPr>
          <w:rFonts w:ascii="Arial" w:hAnsi="Arial" w:cs="Arial"/>
          <w:sz w:val="24"/>
          <w:szCs w:val="24"/>
        </w:rPr>
        <w:t>Care coordination by working with your GP and other teams</w:t>
      </w:r>
      <w:r w:rsidR="00EA2A69" w:rsidRPr="00A92991">
        <w:rPr>
          <w:rFonts w:ascii="Arial" w:hAnsi="Arial" w:cs="Arial"/>
          <w:sz w:val="24"/>
          <w:szCs w:val="24"/>
        </w:rPr>
        <w:t xml:space="preserve"> as needed,</w:t>
      </w:r>
      <w:r w:rsidRPr="00A92991">
        <w:rPr>
          <w:rFonts w:ascii="Arial" w:hAnsi="Arial" w:cs="Arial"/>
          <w:sz w:val="24"/>
          <w:szCs w:val="24"/>
        </w:rPr>
        <w:t xml:space="preserve"> such as Specialist Palliative Care, Occupational Therapy and others (see below).</w:t>
      </w:r>
    </w:p>
    <w:p w14:paraId="07AE3F90" w14:textId="77777777" w:rsidR="005811BF" w:rsidRPr="00A92991" w:rsidRDefault="005811BF" w:rsidP="00A92991">
      <w:pPr>
        <w:spacing w:before="160" w:after="0"/>
        <w:rPr>
          <w:rFonts w:ascii="Arial" w:hAnsi="Arial" w:cs="Arial"/>
          <w:sz w:val="24"/>
          <w:szCs w:val="24"/>
        </w:rPr>
      </w:pPr>
      <w:r w:rsidRPr="00A92991">
        <w:rPr>
          <w:rFonts w:ascii="Arial" w:hAnsi="Arial" w:cs="Arial"/>
          <w:sz w:val="24"/>
          <w:szCs w:val="24"/>
        </w:rPr>
        <w:t>Your GP or Cancer CNS can refer you to your District Nurse, or you can self-refer by phoning your GP surgery and asking to be put through to the District Nurse team.</w:t>
      </w:r>
    </w:p>
    <w:p w14:paraId="07AE3F92" w14:textId="77777777" w:rsidR="005926A6" w:rsidRPr="00EF0082" w:rsidRDefault="005926A6" w:rsidP="00A92991">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Specialist Palliative Care</w:t>
      </w:r>
    </w:p>
    <w:p w14:paraId="07AE3F93" w14:textId="77777777" w:rsidR="005811BF" w:rsidRPr="00A92991" w:rsidRDefault="00794343" w:rsidP="00A92991">
      <w:pPr>
        <w:spacing w:after="120"/>
        <w:rPr>
          <w:rFonts w:ascii="Arial" w:hAnsi="Arial" w:cs="Arial"/>
          <w:sz w:val="24"/>
          <w:szCs w:val="24"/>
        </w:rPr>
      </w:pPr>
      <w:r w:rsidRPr="00A92991">
        <w:rPr>
          <w:rFonts w:ascii="Arial" w:hAnsi="Arial" w:cs="Arial"/>
          <w:color w:val="1D1D1B"/>
          <w:sz w:val="24"/>
          <w:szCs w:val="24"/>
        </w:rPr>
        <w:t>Specialist Palliative Care services are made up of m</w:t>
      </w:r>
      <w:r w:rsidR="00A0716F" w:rsidRPr="00A92991">
        <w:rPr>
          <w:rFonts w:ascii="Arial" w:hAnsi="Arial" w:cs="Arial"/>
          <w:color w:val="1D1D1B"/>
          <w:sz w:val="24"/>
          <w:szCs w:val="24"/>
        </w:rPr>
        <w:t>ulti-discipl</w:t>
      </w:r>
      <w:r w:rsidR="00EA2A69" w:rsidRPr="00A92991">
        <w:rPr>
          <w:rFonts w:ascii="Arial" w:hAnsi="Arial" w:cs="Arial"/>
          <w:color w:val="1D1D1B"/>
          <w:sz w:val="24"/>
          <w:szCs w:val="24"/>
        </w:rPr>
        <w:t>inary team</w:t>
      </w:r>
      <w:r w:rsidRPr="00A92991">
        <w:rPr>
          <w:rFonts w:ascii="Arial" w:hAnsi="Arial" w:cs="Arial"/>
          <w:color w:val="1D1D1B"/>
          <w:sz w:val="24"/>
          <w:szCs w:val="24"/>
        </w:rPr>
        <w:t>s</w:t>
      </w:r>
      <w:r w:rsidR="00EA2A69" w:rsidRPr="00A92991">
        <w:rPr>
          <w:rFonts w:ascii="Arial" w:hAnsi="Arial" w:cs="Arial"/>
          <w:color w:val="1D1D1B"/>
          <w:sz w:val="24"/>
          <w:szCs w:val="24"/>
        </w:rPr>
        <w:t xml:space="preserve"> of clinicians who</w:t>
      </w:r>
      <w:r w:rsidR="00A0716F" w:rsidRPr="00A92991">
        <w:rPr>
          <w:rFonts w:ascii="Arial" w:hAnsi="Arial" w:cs="Arial"/>
          <w:color w:val="1D1D1B"/>
          <w:sz w:val="24"/>
          <w:szCs w:val="24"/>
        </w:rPr>
        <w:t xml:space="preserve"> support patients and families</w:t>
      </w:r>
      <w:r w:rsidR="001B6D51" w:rsidRPr="00A92991">
        <w:rPr>
          <w:rFonts w:ascii="Arial" w:hAnsi="Arial" w:cs="Arial"/>
          <w:color w:val="1D1D1B"/>
          <w:sz w:val="24"/>
          <w:szCs w:val="24"/>
        </w:rPr>
        <w:t xml:space="preserve"> with more complex needs</w:t>
      </w:r>
      <w:r w:rsidR="00A0716F" w:rsidRPr="00A92991">
        <w:rPr>
          <w:rFonts w:ascii="Arial" w:hAnsi="Arial" w:cs="Arial"/>
          <w:color w:val="1D1D1B"/>
          <w:sz w:val="24"/>
          <w:szCs w:val="24"/>
        </w:rPr>
        <w:t>,</w:t>
      </w:r>
      <w:r w:rsidR="005811BF" w:rsidRPr="00A92991">
        <w:rPr>
          <w:rFonts w:ascii="Arial" w:hAnsi="Arial" w:cs="Arial"/>
          <w:sz w:val="24"/>
          <w:szCs w:val="24"/>
        </w:rPr>
        <w:t xml:space="preserve"> in all care and residential settings, including:</w:t>
      </w:r>
    </w:p>
    <w:p w14:paraId="07AE3F94" w14:textId="77777777" w:rsidR="00794343" w:rsidRPr="00A92991" w:rsidRDefault="00794343" w:rsidP="004E35DE">
      <w:pPr>
        <w:pStyle w:val="ListParagraph"/>
        <w:numPr>
          <w:ilvl w:val="0"/>
          <w:numId w:val="5"/>
        </w:numPr>
        <w:spacing w:after="0"/>
        <w:ind w:left="714" w:hanging="357"/>
        <w:contextualSpacing w:val="0"/>
        <w:rPr>
          <w:rFonts w:ascii="Arial" w:hAnsi="Arial" w:cs="Arial"/>
          <w:sz w:val="24"/>
          <w:szCs w:val="24"/>
        </w:rPr>
      </w:pPr>
      <w:r w:rsidRPr="00A92991">
        <w:rPr>
          <w:rFonts w:ascii="Arial" w:hAnsi="Arial" w:cs="Arial"/>
          <w:sz w:val="24"/>
          <w:szCs w:val="24"/>
        </w:rPr>
        <w:t>Acute hospitals</w:t>
      </w:r>
    </w:p>
    <w:p w14:paraId="07AE3F95" w14:textId="77777777" w:rsidR="00794343" w:rsidRPr="00A92991" w:rsidRDefault="00794343" w:rsidP="004E35DE">
      <w:pPr>
        <w:pStyle w:val="ListParagraph"/>
        <w:numPr>
          <w:ilvl w:val="0"/>
          <w:numId w:val="5"/>
        </w:numPr>
        <w:spacing w:after="0"/>
        <w:ind w:left="714" w:hanging="357"/>
        <w:contextualSpacing w:val="0"/>
        <w:rPr>
          <w:rFonts w:ascii="Arial" w:hAnsi="Arial" w:cs="Arial"/>
          <w:sz w:val="24"/>
          <w:szCs w:val="24"/>
        </w:rPr>
      </w:pPr>
      <w:r w:rsidRPr="00A92991">
        <w:rPr>
          <w:rFonts w:ascii="Arial" w:hAnsi="Arial" w:cs="Arial"/>
          <w:sz w:val="24"/>
          <w:szCs w:val="24"/>
        </w:rPr>
        <w:t>Community hospitals</w:t>
      </w:r>
    </w:p>
    <w:p w14:paraId="07AE3F96" w14:textId="77777777" w:rsidR="00794343" w:rsidRPr="00A92991" w:rsidRDefault="00794343" w:rsidP="004E35DE">
      <w:pPr>
        <w:pStyle w:val="ListParagraph"/>
        <w:numPr>
          <w:ilvl w:val="0"/>
          <w:numId w:val="5"/>
        </w:numPr>
        <w:spacing w:after="0"/>
        <w:ind w:left="714" w:hanging="357"/>
        <w:contextualSpacing w:val="0"/>
        <w:rPr>
          <w:rFonts w:ascii="Arial" w:hAnsi="Arial" w:cs="Arial"/>
          <w:sz w:val="24"/>
          <w:szCs w:val="24"/>
        </w:rPr>
      </w:pPr>
      <w:r w:rsidRPr="00A92991">
        <w:rPr>
          <w:rFonts w:ascii="Arial" w:hAnsi="Arial" w:cs="Arial"/>
          <w:sz w:val="24"/>
          <w:szCs w:val="24"/>
        </w:rPr>
        <w:t>Care homes</w:t>
      </w:r>
    </w:p>
    <w:p w14:paraId="07AE3F97" w14:textId="77777777" w:rsidR="00794343" w:rsidRPr="00A92991" w:rsidRDefault="00794343" w:rsidP="004E35DE">
      <w:pPr>
        <w:pStyle w:val="ListParagraph"/>
        <w:numPr>
          <w:ilvl w:val="0"/>
          <w:numId w:val="5"/>
        </w:numPr>
        <w:spacing w:after="0"/>
        <w:ind w:left="714" w:hanging="357"/>
        <w:contextualSpacing w:val="0"/>
        <w:rPr>
          <w:rFonts w:ascii="Arial" w:hAnsi="Arial" w:cs="Arial"/>
          <w:sz w:val="24"/>
          <w:szCs w:val="24"/>
        </w:rPr>
      </w:pPr>
      <w:r w:rsidRPr="00A92991">
        <w:rPr>
          <w:rFonts w:ascii="Arial" w:hAnsi="Arial" w:cs="Arial"/>
          <w:sz w:val="24"/>
          <w:szCs w:val="24"/>
        </w:rPr>
        <w:t>People’s own homes</w:t>
      </w:r>
    </w:p>
    <w:p w14:paraId="07AE3F98" w14:textId="77777777" w:rsidR="00794343" w:rsidRPr="00A92991" w:rsidRDefault="00794343" w:rsidP="004E35DE">
      <w:pPr>
        <w:pStyle w:val="ListParagraph"/>
        <w:numPr>
          <w:ilvl w:val="0"/>
          <w:numId w:val="5"/>
        </w:numPr>
        <w:spacing w:after="0"/>
        <w:ind w:left="714" w:hanging="357"/>
        <w:contextualSpacing w:val="0"/>
        <w:rPr>
          <w:rFonts w:ascii="Arial" w:hAnsi="Arial" w:cs="Arial"/>
          <w:sz w:val="24"/>
          <w:szCs w:val="24"/>
        </w:rPr>
      </w:pPr>
      <w:r w:rsidRPr="00A92991">
        <w:rPr>
          <w:rFonts w:ascii="Arial" w:hAnsi="Arial" w:cs="Arial"/>
          <w:sz w:val="24"/>
          <w:szCs w:val="24"/>
        </w:rPr>
        <w:t>Hospices</w:t>
      </w:r>
    </w:p>
    <w:p w14:paraId="07AE3F99" w14:textId="77777777" w:rsidR="006D6C9C" w:rsidRPr="00A92991" w:rsidRDefault="006D6C9C" w:rsidP="00A92991">
      <w:pPr>
        <w:spacing w:before="160" w:after="120"/>
        <w:rPr>
          <w:rFonts w:ascii="Arial" w:hAnsi="Arial" w:cs="Arial"/>
          <w:sz w:val="24"/>
          <w:szCs w:val="24"/>
        </w:rPr>
      </w:pPr>
      <w:r w:rsidRPr="00A92991">
        <w:rPr>
          <w:rFonts w:ascii="Arial" w:hAnsi="Arial" w:cs="Arial"/>
          <w:sz w:val="24"/>
          <w:szCs w:val="24"/>
        </w:rPr>
        <w:t>Care and sup</w:t>
      </w:r>
      <w:r w:rsidR="00794343" w:rsidRPr="00A92991">
        <w:rPr>
          <w:rFonts w:ascii="Arial" w:hAnsi="Arial" w:cs="Arial"/>
          <w:sz w:val="24"/>
          <w:szCs w:val="24"/>
        </w:rPr>
        <w:t>port is provided by</w:t>
      </w:r>
      <w:r w:rsidRPr="00A92991">
        <w:rPr>
          <w:rFonts w:ascii="Arial" w:hAnsi="Arial" w:cs="Arial"/>
          <w:sz w:val="24"/>
          <w:szCs w:val="24"/>
        </w:rPr>
        <w:t xml:space="preserve"> specialist nurses, healthcare assistants, doctors, occupational </w:t>
      </w:r>
      <w:r w:rsidR="00794343" w:rsidRPr="00A92991">
        <w:rPr>
          <w:rFonts w:ascii="Arial" w:hAnsi="Arial" w:cs="Arial"/>
          <w:sz w:val="24"/>
          <w:szCs w:val="24"/>
        </w:rPr>
        <w:t xml:space="preserve">therapists, physiotherapists, </w:t>
      </w:r>
      <w:r w:rsidRPr="00A92991">
        <w:rPr>
          <w:rFonts w:ascii="Arial" w:hAnsi="Arial" w:cs="Arial"/>
          <w:sz w:val="24"/>
          <w:szCs w:val="24"/>
        </w:rPr>
        <w:t>di</w:t>
      </w:r>
      <w:r w:rsidR="009F66AF" w:rsidRPr="00A92991">
        <w:rPr>
          <w:rFonts w:ascii="Arial" w:hAnsi="Arial" w:cs="Arial"/>
          <w:sz w:val="24"/>
          <w:szCs w:val="24"/>
        </w:rPr>
        <w:t>etitian</w:t>
      </w:r>
      <w:r w:rsidR="00794343" w:rsidRPr="00A92991">
        <w:rPr>
          <w:rFonts w:ascii="Arial" w:hAnsi="Arial" w:cs="Arial"/>
          <w:sz w:val="24"/>
          <w:szCs w:val="24"/>
        </w:rPr>
        <w:t>s, specialist pharmacists</w:t>
      </w:r>
      <w:r w:rsidR="009F66AF" w:rsidRPr="00A92991">
        <w:rPr>
          <w:rFonts w:ascii="Arial" w:hAnsi="Arial" w:cs="Arial"/>
          <w:sz w:val="24"/>
          <w:szCs w:val="24"/>
        </w:rPr>
        <w:t>, counsellors, spiritual care,</w:t>
      </w:r>
      <w:r w:rsidRPr="00A92991">
        <w:rPr>
          <w:rFonts w:ascii="Arial" w:hAnsi="Arial" w:cs="Arial"/>
          <w:sz w:val="24"/>
          <w:szCs w:val="24"/>
        </w:rPr>
        <w:t xml:space="preserve"> complementary therapist</w:t>
      </w:r>
      <w:r w:rsidR="00794343" w:rsidRPr="00A92991">
        <w:rPr>
          <w:rFonts w:ascii="Arial" w:hAnsi="Arial" w:cs="Arial"/>
          <w:sz w:val="24"/>
          <w:szCs w:val="24"/>
        </w:rPr>
        <w:t>s</w:t>
      </w:r>
      <w:r w:rsidRPr="00A92991">
        <w:rPr>
          <w:rFonts w:ascii="Arial" w:hAnsi="Arial" w:cs="Arial"/>
          <w:sz w:val="24"/>
          <w:szCs w:val="24"/>
        </w:rPr>
        <w:t xml:space="preserve"> and volunteers.</w:t>
      </w:r>
    </w:p>
    <w:p w14:paraId="07AE3F9A" w14:textId="77777777" w:rsidR="00F87E5A" w:rsidRPr="00A92991" w:rsidRDefault="00F87E5A" w:rsidP="00A92991">
      <w:pPr>
        <w:spacing w:after="120"/>
        <w:rPr>
          <w:rFonts w:ascii="Arial" w:hAnsi="Arial" w:cs="Arial"/>
          <w:sz w:val="24"/>
          <w:szCs w:val="24"/>
        </w:rPr>
      </w:pPr>
      <w:r w:rsidRPr="00A92991">
        <w:rPr>
          <w:rFonts w:ascii="Arial" w:hAnsi="Arial" w:cs="Arial"/>
          <w:sz w:val="24"/>
          <w:szCs w:val="24"/>
        </w:rPr>
        <w:t>Specialist Palliative Care is available to those who need an extra level of clinical care and/or support, beyond the care provided by their GP, District Nurses, Cancer CNS or other teams. Many people with incurable cancer do not need Specialist Palliative Care as their other care providers are able to meet th</w:t>
      </w:r>
      <w:r w:rsidR="00794343" w:rsidRPr="00A92991">
        <w:rPr>
          <w:rFonts w:ascii="Arial" w:hAnsi="Arial" w:cs="Arial"/>
          <w:sz w:val="24"/>
          <w:szCs w:val="24"/>
        </w:rPr>
        <w:t>eir palliative care needs. Any GP,</w:t>
      </w:r>
      <w:r w:rsidRPr="00A92991">
        <w:rPr>
          <w:rFonts w:ascii="Arial" w:hAnsi="Arial" w:cs="Arial"/>
          <w:sz w:val="24"/>
          <w:szCs w:val="24"/>
        </w:rPr>
        <w:t xml:space="preserve"> District Nurse or other healthcare professional who feels that their pati</w:t>
      </w:r>
      <w:r w:rsidR="00794343" w:rsidRPr="00A92991">
        <w:rPr>
          <w:rFonts w:ascii="Arial" w:hAnsi="Arial" w:cs="Arial"/>
          <w:sz w:val="24"/>
          <w:szCs w:val="24"/>
        </w:rPr>
        <w:t xml:space="preserve">ent requires specialist support can get in touch with their </w:t>
      </w:r>
      <w:r w:rsidR="00835A4F" w:rsidRPr="00A92991">
        <w:rPr>
          <w:rFonts w:ascii="Arial" w:hAnsi="Arial" w:cs="Arial"/>
          <w:sz w:val="24"/>
          <w:szCs w:val="24"/>
        </w:rPr>
        <w:t>local Specialist Palliative Care team</w:t>
      </w:r>
      <w:r w:rsidR="00794343" w:rsidRPr="00A92991">
        <w:rPr>
          <w:rFonts w:ascii="Arial" w:hAnsi="Arial" w:cs="Arial"/>
          <w:sz w:val="24"/>
          <w:szCs w:val="24"/>
        </w:rPr>
        <w:t>.</w:t>
      </w:r>
      <w:r w:rsidRPr="00A92991">
        <w:rPr>
          <w:rFonts w:ascii="Arial" w:hAnsi="Arial" w:cs="Arial"/>
          <w:sz w:val="24"/>
          <w:szCs w:val="24"/>
        </w:rPr>
        <w:t xml:space="preserve"> </w:t>
      </w:r>
    </w:p>
    <w:p w14:paraId="07AE3F9B" w14:textId="77777777" w:rsidR="00EA2A69" w:rsidRPr="005D5005" w:rsidRDefault="00835A4F" w:rsidP="00A92991">
      <w:pPr>
        <w:spacing w:after="120"/>
        <w:rPr>
          <w:rFonts w:ascii="Arial" w:hAnsi="Arial" w:cs="Arial"/>
          <w:sz w:val="24"/>
          <w:szCs w:val="24"/>
        </w:rPr>
      </w:pPr>
      <w:r w:rsidRPr="00A92991">
        <w:rPr>
          <w:rFonts w:ascii="Arial" w:hAnsi="Arial" w:cs="Arial"/>
          <w:sz w:val="24"/>
          <w:szCs w:val="24"/>
        </w:rPr>
        <w:t>Hospices offer</w:t>
      </w:r>
      <w:r w:rsidR="00EA2A69" w:rsidRPr="00A92991">
        <w:rPr>
          <w:rFonts w:ascii="Arial" w:hAnsi="Arial" w:cs="Arial"/>
          <w:sz w:val="24"/>
          <w:szCs w:val="24"/>
        </w:rPr>
        <w:t xml:space="preserve"> inpatient care for people who require intensive specialist input. This can be for symptom management where symptoms are particularly difficult, but it can also be when the person and their family or carers are experiencing other difficulties such as significant anxiety or distress. Many people who use the hospice come in for one to two weeks to have </w:t>
      </w:r>
      <w:r w:rsidR="00EA2A69" w:rsidRPr="005D5005">
        <w:rPr>
          <w:rFonts w:ascii="Arial" w:hAnsi="Arial" w:cs="Arial"/>
          <w:sz w:val="24"/>
          <w:szCs w:val="24"/>
        </w:rPr>
        <w:t>their symptoms managed, before returning home or to another place of care. Others are admitted at the end of their lives and die in t</w:t>
      </w:r>
      <w:r w:rsidRPr="005D5005">
        <w:rPr>
          <w:rFonts w:ascii="Arial" w:hAnsi="Arial" w:cs="Arial"/>
          <w:sz w:val="24"/>
          <w:szCs w:val="24"/>
        </w:rPr>
        <w:t xml:space="preserve">he hospice. Most people </w:t>
      </w:r>
      <w:r w:rsidR="00EA2A69" w:rsidRPr="005D5005">
        <w:rPr>
          <w:rFonts w:ascii="Arial" w:hAnsi="Arial" w:cs="Arial"/>
          <w:sz w:val="24"/>
          <w:szCs w:val="24"/>
        </w:rPr>
        <w:t>do not require hospice car</w:t>
      </w:r>
      <w:r w:rsidRPr="005D5005">
        <w:rPr>
          <w:rFonts w:ascii="Arial" w:hAnsi="Arial" w:cs="Arial"/>
          <w:sz w:val="24"/>
          <w:szCs w:val="24"/>
        </w:rPr>
        <w:t xml:space="preserve">e, but it is available to people </w:t>
      </w:r>
      <w:r w:rsidR="00EA2A69" w:rsidRPr="005D5005">
        <w:rPr>
          <w:rFonts w:ascii="Arial" w:hAnsi="Arial" w:cs="Arial"/>
          <w:sz w:val="24"/>
          <w:szCs w:val="24"/>
        </w:rPr>
        <w:t>whose palliative care needs cannot be met in another setting.</w:t>
      </w:r>
    </w:p>
    <w:p w14:paraId="07AE3F9C" w14:textId="099CD35E" w:rsidR="00EA2A69" w:rsidRPr="005D5005" w:rsidRDefault="00EA2A69" w:rsidP="005D5005">
      <w:pPr>
        <w:spacing w:after="0"/>
        <w:rPr>
          <w:rFonts w:ascii="Arial" w:hAnsi="Arial" w:cs="Arial"/>
          <w:sz w:val="24"/>
          <w:szCs w:val="24"/>
        </w:rPr>
      </w:pPr>
      <w:r w:rsidRPr="005D5005">
        <w:rPr>
          <w:rFonts w:ascii="Arial" w:hAnsi="Arial" w:cs="Arial"/>
          <w:sz w:val="24"/>
          <w:szCs w:val="24"/>
        </w:rPr>
        <w:t xml:space="preserve">Inpatient palliative care is provided in many </w:t>
      </w:r>
      <w:r w:rsidR="00835A4F" w:rsidRPr="005D5005">
        <w:rPr>
          <w:rFonts w:ascii="Arial" w:hAnsi="Arial" w:cs="Arial"/>
          <w:sz w:val="24"/>
          <w:szCs w:val="24"/>
        </w:rPr>
        <w:t>other settings, such as acute and community hospitals. Specialist Palliative Care teams provide advice for staff in any of these settings, 7 days a week.</w:t>
      </w:r>
    </w:p>
    <w:p w14:paraId="07AE3F9F" w14:textId="60656B9A" w:rsidR="005926A6" w:rsidRPr="00EF0082" w:rsidRDefault="004E35DE" w:rsidP="005D5005">
      <w:pPr>
        <w:spacing w:before="240"/>
        <w:rPr>
          <w:rFonts w:ascii="Arial" w:hAnsi="Arial" w:cs="Arial"/>
          <w:b/>
          <w:color w:val="31849B" w:themeColor="accent5" w:themeShade="BF"/>
          <w:sz w:val="24"/>
        </w:rPr>
      </w:pPr>
      <w:r>
        <w:rPr>
          <w:rFonts w:ascii="Arial" w:hAnsi="Arial" w:cs="Arial"/>
          <w:noProof/>
          <w:sz w:val="24"/>
          <w:szCs w:val="24"/>
        </w:rPr>
        <w:pict w14:anchorId="5266A6E9">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margin-left:1.35pt;margin-top:5.4pt;width:455.4pt;height:140.9pt;z-index:251658243" fillcolor="white [3201]" strokecolor="#1f497d [3215]" strokeweight="3pt">
            <v:shadow color="#868686"/>
            <v:textbox>
              <w:txbxContent>
                <w:p w14:paraId="429E5E29" w14:textId="77777777" w:rsidR="008C786C" w:rsidRPr="005108CF" w:rsidRDefault="008C786C" w:rsidP="008C786C">
                  <w:pPr>
                    <w:rPr>
                      <w:rFonts w:ascii="Arial" w:hAnsi="Arial" w:cs="Arial"/>
                      <w:b/>
                      <w:bCs/>
                      <w:color w:val="1F497D" w:themeColor="text2"/>
                      <w:sz w:val="24"/>
                      <w:szCs w:val="24"/>
                    </w:rPr>
                  </w:pPr>
                  <w:r w:rsidRPr="005108CF">
                    <w:rPr>
                      <w:rFonts w:ascii="Arial" w:hAnsi="Arial" w:cs="Arial"/>
                      <w:b/>
                      <w:bCs/>
                      <w:color w:val="1F497D" w:themeColor="text2"/>
                      <w:sz w:val="24"/>
                      <w:szCs w:val="24"/>
                    </w:rPr>
                    <w:t>Details for your region:</w:t>
                  </w:r>
                </w:p>
              </w:txbxContent>
            </v:textbox>
            <w10:wrap type="topAndBottom"/>
          </v:shape>
        </w:pict>
      </w:r>
      <w:r w:rsidR="005926A6" w:rsidRPr="00EF0082">
        <w:rPr>
          <w:rFonts w:ascii="Arial" w:hAnsi="Arial" w:cs="Arial"/>
          <w:b/>
          <w:color w:val="31849B" w:themeColor="accent5" w:themeShade="BF"/>
          <w:sz w:val="24"/>
        </w:rPr>
        <w:t>Occupational Therapy</w:t>
      </w:r>
    </w:p>
    <w:p w14:paraId="07AE3FA0" w14:textId="77777777" w:rsidR="00F87E5A" w:rsidRPr="005D5005" w:rsidRDefault="00F87E5A" w:rsidP="005D5005">
      <w:pPr>
        <w:spacing w:after="120"/>
        <w:rPr>
          <w:rFonts w:ascii="Arial" w:hAnsi="Arial" w:cs="Arial"/>
          <w:color w:val="1D1D1B"/>
          <w:sz w:val="24"/>
          <w:szCs w:val="24"/>
        </w:rPr>
      </w:pPr>
      <w:r w:rsidRPr="005D5005">
        <w:rPr>
          <w:rFonts w:ascii="Arial" w:hAnsi="Arial" w:cs="Arial"/>
          <w:color w:val="1D1D1B"/>
          <w:sz w:val="24"/>
          <w:szCs w:val="24"/>
        </w:rPr>
        <w:t>When the ability to carry out our normal activities of daily living (occupation) is affected by illness</w:t>
      </w:r>
      <w:r w:rsidR="00835A4F" w:rsidRPr="005D5005">
        <w:rPr>
          <w:rFonts w:ascii="Arial" w:hAnsi="Arial" w:cs="Arial"/>
          <w:color w:val="1D1D1B"/>
          <w:sz w:val="24"/>
          <w:szCs w:val="24"/>
        </w:rPr>
        <w:t xml:space="preserve"> (including lung cancer)</w:t>
      </w:r>
      <w:r w:rsidRPr="005D5005">
        <w:rPr>
          <w:rFonts w:ascii="Arial" w:hAnsi="Arial" w:cs="Arial"/>
          <w:color w:val="1D1D1B"/>
          <w:sz w:val="24"/>
          <w:szCs w:val="24"/>
        </w:rPr>
        <w:t xml:space="preserve">, it can also affect physical, </w:t>
      </w:r>
      <w:proofErr w:type="gramStart"/>
      <w:r w:rsidRPr="005D5005">
        <w:rPr>
          <w:rFonts w:ascii="Arial" w:hAnsi="Arial" w:cs="Arial"/>
          <w:color w:val="1D1D1B"/>
          <w:sz w:val="24"/>
          <w:szCs w:val="24"/>
        </w:rPr>
        <w:t>psychological</w:t>
      </w:r>
      <w:proofErr w:type="gramEnd"/>
      <w:r w:rsidRPr="005D5005">
        <w:rPr>
          <w:rFonts w:ascii="Arial" w:hAnsi="Arial" w:cs="Arial"/>
          <w:color w:val="1D1D1B"/>
          <w:sz w:val="24"/>
          <w:szCs w:val="24"/>
        </w:rPr>
        <w:t xml:space="preserve"> and emotional well-being. Occupational therapy interventions are symptom-led and a problem solving approach is used to help with everyday activities that people may be finding difficu</w:t>
      </w:r>
      <w:r w:rsidR="0096016B" w:rsidRPr="005D5005">
        <w:rPr>
          <w:rFonts w:ascii="Arial" w:hAnsi="Arial" w:cs="Arial"/>
          <w:color w:val="1D1D1B"/>
          <w:sz w:val="24"/>
          <w:szCs w:val="24"/>
        </w:rPr>
        <w:t>lt (such as difficulty washing and</w:t>
      </w:r>
      <w:r w:rsidRPr="005D5005">
        <w:rPr>
          <w:rFonts w:ascii="Arial" w:hAnsi="Arial" w:cs="Arial"/>
          <w:color w:val="1D1D1B"/>
          <w:sz w:val="24"/>
          <w:szCs w:val="24"/>
        </w:rPr>
        <w:t xml:space="preserve"> dressing, cooking, getting around their home, as well as activities for enjoyment). We use a holistic, person centred approach is to set goals, optimise functional ability, improve quality of life and provide a sense of control. This may involve adapting the way we manage tasks and/or using equipment to make activities less effortful.</w:t>
      </w:r>
    </w:p>
    <w:p w14:paraId="07AE3FA1" w14:textId="77777777" w:rsidR="00F87E5A" w:rsidRPr="005D5005" w:rsidRDefault="00F87E5A" w:rsidP="005D5005">
      <w:pPr>
        <w:spacing w:after="120"/>
        <w:rPr>
          <w:rFonts w:ascii="Arial" w:hAnsi="Arial" w:cs="Arial"/>
          <w:color w:val="1D1D1B"/>
          <w:sz w:val="24"/>
          <w:szCs w:val="24"/>
        </w:rPr>
      </w:pPr>
      <w:r w:rsidRPr="005D5005">
        <w:rPr>
          <w:rFonts w:ascii="Arial" w:hAnsi="Arial" w:cs="Arial"/>
          <w:color w:val="1D1D1B"/>
          <w:sz w:val="24"/>
          <w:szCs w:val="24"/>
        </w:rPr>
        <w:t>If there is already an Occupational therapist (OT) involved in a person’s ca</w:t>
      </w:r>
      <w:r w:rsidR="00835A4F" w:rsidRPr="005D5005">
        <w:rPr>
          <w:rFonts w:ascii="Arial" w:hAnsi="Arial" w:cs="Arial"/>
          <w:color w:val="1D1D1B"/>
          <w:sz w:val="24"/>
          <w:szCs w:val="24"/>
        </w:rPr>
        <w:t>re, they may be able to meet their</w:t>
      </w:r>
      <w:r w:rsidRPr="005D5005">
        <w:rPr>
          <w:rFonts w:ascii="Arial" w:hAnsi="Arial" w:cs="Arial"/>
          <w:color w:val="1D1D1B"/>
          <w:sz w:val="24"/>
          <w:szCs w:val="24"/>
        </w:rPr>
        <w:t xml:space="preserve"> </w:t>
      </w:r>
      <w:r w:rsidR="00835A4F" w:rsidRPr="005D5005">
        <w:rPr>
          <w:rFonts w:ascii="Arial" w:hAnsi="Arial" w:cs="Arial"/>
          <w:color w:val="1D1D1B"/>
          <w:sz w:val="24"/>
          <w:szCs w:val="24"/>
        </w:rPr>
        <w:t xml:space="preserve">palliative care </w:t>
      </w:r>
      <w:r w:rsidRPr="005D5005">
        <w:rPr>
          <w:rFonts w:ascii="Arial" w:hAnsi="Arial" w:cs="Arial"/>
          <w:color w:val="1D1D1B"/>
          <w:sz w:val="24"/>
          <w:szCs w:val="24"/>
        </w:rPr>
        <w:t>needs</w:t>
      </w:r>
      <w:r w:rsidR="00835A4F" w:rsidRPr="005D5005">
        <w:rPr>
          <w:rFonts w:ascii="Arial" w:hAnsi="Arial" w:cs="Arial"/>
          <w:color w:val="1D1D1B"/>
          <w:sz w:val="24"/>
          <w:szCs w:val="24"/>
        </w:rPr>
        <w:t xml:space="preserve">. </w:t>
      </w:r>
      <w:r w:rsidRPr="005D5005">
        <w:rPr>
          <w:rFonts w:ascii="Arial" w:hAnsi="Arial" w:cs="Arial"/>
          <w:color w:val="1D1D1B"/>
          <w:sz w:val="24"/>
          <w:szCs w:val="24"/>
        </w:rPr>
        <w:t>Support from a community OT can be accessed thr</w:t>
      </w:r>
      <w:r w:rsidR="00835A4F" w:rsidRPr="005D5005">
        <w:rPr>
          <w:rFonts w:ascii="Arial" w:hAnsi="Arial" w:cs="Arial"/>
          <w:color w:val="1D1D1B"/>
          <w:sz w:val="24"/>
          <w:szCs w:val="24"/>
        </w:rPr>
        <w:t>ough local council teams. Some people require Specialist Palliative Care OT input. Each person’s usual care team (GP</w:t>
      </w:r>
      <w:r w:rsidR="003D1762" w:rsidRPr="005D5005">
        <w:rPr>
          <w:rFonts w:ascii="Arial" w:hAnsi="Arial" w:cs="Arial"/>
          <w:color w:val="1D1D1B"/>
          <w:sz w:val="24"/>
          <w:szCs w:val="24"/>
        </w:rPr>
        <w:t xml:space="preserve"> Team</w:t>
      </w:r>
      <w:r w:rsidR="00835A4F" w:rsidRPr="005D5005">
        <w:rPr>
          <w:rFonts w:ascii="Arial" w:hAnsi="Arial" w:cs="Arial"/>
          <w:color w:val="1D1D1B"/>
          <w:sz w:val="24"/>
          <w:szCs w:val="24"/>
        </w:rPr>
        <w:t>, District Nurse, hospital or wider community teams) can contact their local service if this is needed.</w:t>
      </w:r>
    </w:p>
    <w:p w14:paraId="07AE3FA3" w14:textId="73A70EF8" w:rsidR="005926A6" w:rsidRPr="00EF0082" w:rsidRDefault="007941F4" w:rsidP="005D5005">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Support around Nutrition</w:t>
      </w:r>
    </w:p>
    <w:p w14:paraId="07AE3FA4" w14:textId="77777777" w:rsidR="00A0716F" w:rsidRPr="005D5005" w:rsidRDefault="00A0716F" w:rsidP="00A0716F">
      <w:pPr>
        <w:rPr>
          <w:rFonts w:ascii="Arial" w:hAnsi="Arial" w:cs="Arial"/>
          <w:sz w:val="24"/>
          <w:szCs w:val="24"/>
        </w:rPr>
      </w:pPr>
      <w:r w:rsidRPr="005D5005">
        <w:rPr>
          <w:rFonts w:ascii="Arial" w:hAnsi="Arial" w:cs="Arial"/>
          <w:sz w:val="24"/>
          <w:szCs w:val="24"/>
        </w:rPr>
        <w:t xml:space="preserve">Eating can be difficult for people with incurable </w:t>
      </w:r>
      <w:r w:rsidR="00835A4F" w:rsidRPr="005D5005">
        <w:rPr>
          <w:rFonts w:ascii="Arial" w:hAnsi="Arial" w:cs="Arial"/>
          <w:sz w:val="24"/>
          <w:szCs w:val="24"/>
        </w:rPr>
        <w:t xml:space="preserve">lung </w:t>
      </w:r>
      <w:r w:rsidRPr="005D5005">
        <w:rPr>
          <w:rFonts w:ascii="Arial" w:hAnsi="Arial" w:cs="Arial"/>
          <w:sz w:val="24"/>
          <w:szCs w:val="24"/>
        </w:rPr>
        <w:t>cancer. Weight loss is common and it can be worrying for you and your family. Struggling with eating can affect many aspects of life, such as socialising and spending time with family and friends.</w:t>
      </w:r>
    </w:p>
    <w:p w14:paraId="07AE3FA5" w14:textId="77777777" w:rsidR="00A0716F" w:rsidRPr="005D5005" w:rsidRDefault="00A0716F" w:rsidP="00A0716F">
      <w:pPr>
        <w:rPr>
          <w:rFonts w:ascii="Arial" w:hAnsi="Arial" w:cs="Arial"/>
          <w:sz w:val="24"/>
          <w:szCs w:val="24"/>
        </w:rPr>
      </w:pPr>
      <w:r w:rsidRPr="005D5005">
        <w:rPr>
          <w:rFonts w:ascii="Arial" w:hAnsi="Arial" w:cs="Arial"/>
          <w:sz w:val="24"/>
          <w:szCs w:val="24"/>
        </w:rPr>
        <w:t>Your</w:t>
      </w:r>
      <w:r w:rsidR="00D326CA" w:rsidRPr="005D5005">
        <w:rPr>
          <w:rFonts w:ascii="Arial" w:hAnsi="Arial" w:cs="Arial"/>
          <w:sz w:val="24"/>
          <w:szCs w:val="24"/>
        </w:rPr>
        <w:t xml:space="preserve"> </w:t>
      </w:r>
      <w:r w:rsidRPr="005D5005">
        <w:rPr>
          <w:rFonts w:ascii="Arial" w:hAnsi="Arial" w:cs="Arial"/>
          <w:sz w:val="24"/>
          <w:szCs w:val="24"/>
        </w:rPr>
        <w:t xml:space="preserve">healthcare team, including your Cancer CNS, GP </w:t>
      </w:r>
      <w:r w:rsidR="003D1762" w:rsidRPr="005D5005">
        <w:rPr>
          <w:rFonts w:ascii="Arial" w:hAnsi="Arial" w:cs="Arial"/>
          <w:sz w:val="24"/>
          <w:szCs w:val="24"/>
        </w:rPr>
        <w:t xml:space="preserve">Team </w:t>
      </w:r>
      <w:r w:rsidRPr="005D5005">
        <w:rPr>
          <w:rFonts w:ascii="Arial" w:hAnsi="Arial" w:cs="Arial"/>
          <w:sz w:val="24"/>
          <w:szCs w:val="24"/>
        </w:rPr>
        <w:t>and District Nurse, can offer general advice about your appetite and weight loss. They can also provide written advice specific to your diagnosis and stage of illness.</w:t>
      </w:r>
    </w:p>
    <w:p w14:paraId="07AE3FA6" w14:textId="77777777" w:rsidR="00A0716F" w:rsidRPr="005D5005" w:rsidRDefault="00A0716F" w:rsidP="005D5005">
      <w:pPr>
        <w:spacing w:after="120"/>
        <w:rPr>
          <w:rFonts w:ascii="Arial" w:hAnsi="Arial" w:cs="Arial"/>
          <w:sz w:val="24"/>
          <w:szCs w:val="24"/>
        </w:rPr>
      </w:pPr>
      <w:r w:rsidRPr="005D5005">
        <w:rPr>
          <w:rFonts w:ascii="Arial" w:hAnsi="Arial" w:cs="Arial"/>
          <w:sz w:val="24"/>
          <w:szCs w:val="24"/>
        </w:rPr>
        <w:t xml:space="preserve">When people are having </w:t>
      </w:r>
      <w:r w:rsidR="00835A4F" w:rsidRPr="005D5005">
        <w:rPr>
          <w:rFonts w:ascii="Arial" w:hAnsi="Arial" w:cs="Arial"/>
          <w:sz w:val="24"/>
          <w:szCs w:val="24"/>
        </w:rPr>
        <w:t xml:space="preserve">lung </w:t>
      </w:r>
      <w:r w:rsidRPr="005D5005">
        <w:rPr>
          <w:rFonts w:ascii="Arial" w:hAnsi="Arial" w:cs="Arial"/>
          <w:sz w:val="24"/>
          <w:szCs w:val="24"/>
        </w:rPr>
        <w:t xml:space="preserve">cancer treatment, </w:t>
      </w:r>
      <w:r w:rsidR="001B6D51" w:rsidRPr="005D5005">
        <w:rPr>
          <w:rFonts w:ascii="Arial" w:hAnsi="Arial" w:cs="Arial"/>
          <w:sz w:val="24"/>
          <w:szCs w:val="24"/>
        </w:rPr>
        <w:t xml:space="preserve">maintaining a good level of </w:t>
      </w:r>
      <w:r w:rsidRPr="005D5005">
        <w:rPr>
          <w:rFonts w:ascii="Arial" w:hAnsi="Arial" w:cs="Arial"/>
          <w:sz w:val="24"/>
          <w:szCs w:val="24"/>
        </w:rPr>
        <w:t>n</w:t>
      </w:r>
      <w:r w:rsidR="001B6D51" w:rsidRPr="005D5005">
        <w:rPr>
          <w:rFonts w:ascii="Arial" w:hAnsi="Arial" w:cs="Arial"/>
          <w:sz w:val="24"/>
          <w:szCs w:val="24"/>
        </w:rPr>
        <w:t>utrition and slowing</w:t>
      </w:r>
      <w:r w:rsidRPr="005D5005">
        <w:rPr>
          <w:rFonts w:ascii="Arial" w:hAnsi="Arial" w:cs="Arial"/>
          <w:sz w:val="24"/>
          <w:szCs w:val="24"/>
        </w:rPr>
        <w:t xml:space="preserve"> weight </w:t>
      </w:r>
      <w:r w:rsidR="001B6D51" w:rsidRPr="005D5005">
        <w:rPr>
          <w:rFonts w:ascii="Arial" w:hAnsi="Arial" w:cs="Arial"/>
          <w:sz w:val="24"/>
          <w:szCs w:val="24"/>
        </w:rPr>
        <w:t xml:space="preserve">loss </w:t>
      </w:r>
      <w:r w:rsidRPr="005D5005">
        <w:rPr>
          <w:rFonts w:ascii="Arial" w:hAnsi="Arial" w:cs="Arial"/>
          <w:sz w:val="24"/>
          <w:szCs w:val="24"/>
        </w:rPr>
        <w:t xml:space="preserve">can help to reduce treatment side effects and can also help them to stay well. When </w:t>
      </w:r>
      <w:r w:rsidR="00835A4F" w:rsidRPr="005D5005">
        <w:rPr>
          <w:rFonts w:ascii="Arial" w:hAnsi="Arial" w:cs="Arial"/>
          <w:sz w:val="24"/>
          <w:szCs w:val="24"/>
        </w:rPr>
        <w:t xml:space="preserve">lung </w:t>
      </w:r>
      <w:r w:rsidRPr="005D5005">
        <w:rPr>
          <w:rFonts w:ascii="Arial" w:hAnsi="Arial" w:cs="Arial"/>
          <w:sz w:val="24"/>
          <w:szCs w:val="24"/>
        </w:rPr>
        <w:t xml:space="preserve">cancer is more advanced, and there is no cancer treatment, or no more treatment, a different approach may be needed. For most people who are deteriorating because of their </w:t>
      </w:r>
      <w:r w:rsidR="00835A4F" w:rsidRPr="005D5005">
        <w:rPr>
          <w:rFonts w:ascii="Arial" w:hAnsi="Arial" w:cs="Arial"/>
          <w:sz w:val="24"/>
          <w:szCs w:val="24"/>
        </w:rPr>
        <w:t xml:space="preserve">lung </w:t>
      </w:r>
      <w:r w:rsidRPr="005D5005">
        <w:rPr>
          <w:rFonts w:ascii="Arial" w:hAnsi="Arial" w:cs="Arial"/>
          <w:sz w:val="24"/>
          <w:szCs w:val="24"/>
        </w:rPr>
        <w:t xml:space="preserve">cancer, eating more will not increase energy levels or improve quality of life. Oral nutritional supplements (such as ‘build up’ drinks) are usually not helpful for people with advanced </w:t>
      </w:r>
      <w:r w:rsidR="00835A4F" w:rsidRPr="005D5005">
        <w:rPr>
          <w:rFonts w:ascii="Arial" w:hAnsi="Arial" w:cs="Arial"/>
          <w:sz w:val="24"/>
          <w:szCs w:val="24"/>
        </w:rPr>
        <w:t xml:space="preserve">lung </w:t>
      </w:r>
      <w:r w:rsidRPr="005D5005">
        <w:rPr>
          <w:rFonts w:ascii="Arial" w:hAnsi="Arial" w:cs="Arial"/>
          <w:sz w:val="24"/>
          <w:szCs w:val="24"/>
        </w:rPr>
        <w:t>cancer</w:t>
      </w:r>
      <w:r w:rsidR="00D326CA" w:rsidRPr="005D5005">
        <w:rPr>
          <w:rFonts w:ascii="Arial" w:hAnsi="Arial" w:cs="Arial"/>
          <w:sz w:val="24"/>
          <w:szCs w:val="24"/>
        </w:rPr>
        <w:t>, apart from in specific situations (</w:t>
      </w:r>
      <w:proofErr w:type="spellStart"/>
      <w:r w:rsidR="00D326CA" w:rsidRPr="005D5005">
        <w:rPr>
          <w:rFonts w:ascii="Arial" w:hAnsi="Arial" w:cs="Arial"/>
          <w:sz w:val="24"/>
          <w:szCs w:val="24"/>
        </w:rPr>
        <w:t>e.g</w:t>
      </w:r>
      <w:proofErr w:type="spellEnd"/>
      <w:r w:rsidR="00D326CA" w:rsidRPr="005D5005">
        <w:rPr>
          <w:rFonts w:ascii="Arial" w:hAnsi="Arial" w:cs="Arial"/>
          <w:sz w:val="24"/>
          <w:szCs w:val="24"/>
        </w:rPr>
        <w:t xml:space="preserve"> difficulty swallowing solid food)</w:t>
      </w:r>
      <w:r w:rsidR="001B6D51" w:rsidRPr="005D5005">
        <w:rPr>
          <w:rFonts w:ascii="Arial" w:hAnsi="Arial" w:cs="Arial"/>
          <w:sz w:val="24"/>
          <w:szCs w:val="24"/>
        </w:rPr>
        <w:t>.</w:t>
      </w:r>
      <w:r w:rsidRPr="005D5005">
        <w:rPr>
          <w:rFonts w:ascii="Arial" w:hAnsi="Arial" w:cs="Arial"/>
          <w:sz w:val="24"/>
          <w:szCs w:val="24"/>
        </w:rPr>
        <w:t xml:space="preserve"> </w:t>
      </w:r>
    </w:p>
    <w:p w14:paraId="07AE3FA7" w14:textId="76A51EAF" w:rsidR="001B6D51" w:rsidRPr="005D5005" w:rsidRDefault="00A0716F" w:rsidP="005D5005">
      <w:pPr>
        <w:spacing w:after="120"/>
        <w:rPr>
          <w:rFonts w:ascii="Arial" w:hAnsi="Arial" w:cs="Arial"/>
          <w:sz w:val="24"/>
          <w:szCs w:val="24"/>
        </w:rPr>
      </w:pPr>
      <w:r w:rsidRPr="005D5005">
        <w:rPr>
          <w:rFonts w:ascii="Arial" w:hAnsi="Arial" w:cs="Arial"/>
          <w:sz w:val="24"/>
          <w:szCs w:val="24"/>
        </w:rPr>
        <w:t xml:space="preserve">Your healthcare team can refer you to a dietitian if you have any ongoing concerns about your nutrition or if any of your symptoms affect your eating or enjoyment of food. Dietitians can also help you and your family to cope with eating or nutritional problems. They can explain how eating can be affected by </w:t>
      </w:r>
      <w:r w:rsidR="00835A4F" w:rsidRPr="005D5005">
        <w:rPr>
          <w:rFonts w:ascii="Arial" w:hAnsi="Arial" w:cs="Arial"/>
          <w:sz w:val="24"/>
          <w:szCs w:val="24"/>
        </w:rPr>
        <w:t xml:space="preserve">lung </w:t>
      </w:r>
      <w:r w:rsidRPr="005D5005">
        <w:rPr>
          <w:rFonts w:ascii="Arial" w:hAnsi="Arial" w:cs="Arial"/>
          <w:sz w:val="24"/>
          <w:szCs w:val="24"/>
        </w:rPr>
        <w:t>cancer and can give practical advice to make mealtimes more positive.</w:t>
      </w:r>
    </w:p>
    <w:p w14:paraId="07AE3FA9" w14:textId="77777777" w:rsidR="001B6D51" w:rsidRPr="00EF0082" w:rsidRDefault="001B6D51" w:rsidP="005D5005">
      <w:pPr>
        <w:spacing w:before="240"/>
        <w:rPr>
          <w:rFonts w:ascii="Arial" w:hAnsi="Arial" w:cs="Arial"/>
          <w:b/>
          <w:color w:val="31849B" w:themeColor="accent5" w:themeShade="BF"/>
          <w:sz w:val="24"/>
          <w:szCs w:val="24"/>
        </w:rPr>
      </w:pPr>
      <w:r w:rsidRPr="00EF0082">
        <w:rPr>
          <w:rFonts w:ascii="Arial" w:hAnsi="Arial" w:cs="Arial"/>
          <w:b/>
          <w:color w:val="31849B" w:themeColor="accent5" w:themeShade="BF"/>
          <w:sz w:val="24"/>
          <w:szCs w:val="24"/>
        </w:rPr>
        <w:t>Physiotherapy</w:t>
      </w:r>
    </w:p>
    <w:p w14:paraId="07AE3FAA" w14:textId="77777777" w:rsidR="001B6D51" w:rsidRPr="005D5005" w:rsidRDefault="001B6D51" w:rsidP="005D5005">
      <w:pPr>
        <w:pStyle w:val="NormalWeb"/>
        <w:spacing w:before="0" w:beforeAutospacing="0" w:after="120" w:afterAutospacing="0" w:line="276" w:lineRule="auto"/>
        <w:rPr>
          <w:rFonts w:ascii="Arial" w:hAnsi="Arial" w:cs="Arial"/>
          <w:color w:val="1D1D1B"/>
        </w:rPr>
      </w:pPr>
      <w:r w:rsidRPr="005D5005">
        <w:rPr>
          <w:rFonts w:ascii="Arial" w:hAnsi="Arial" w:cs="Arial"/>
          <w:color w:val="1D1D1B"/>
        </w:rPr>
        <w:t xml:space="preserve">Physiotherapy focuses on maintaining and improving movement, </w:t>
      </w:r>
      <w:proofErr w:type="gramStart"/>
      <w:r w:rsidRPr="005D5005">
        <w:rPr>
          <w:rFonts w:ascii="Arial" w:hAnsi="Arial" w:cs="Arial"/>
          <w:color w:val="1D1D1B"/>
        </w:rPr>
        <w:t>function</w:t>
      </w:r>
      <w:proofErr w:type="gramEnd"/>
      <w:r w:rsidRPr="005D5005">
        <w:rPr>
          <w:rFonts w:ascii="Arial" w:hAnsi="Arial" w:cs="Arial"/>
          <w:color w:val="1D1D1B"/>
        </w:rPr>
        <w:t xml:space="preserve"> and strength. Physiotherapists will look at maintaining and improving mobility as well as providing self management strategies for symptoms.</w:t>
      </w:r>
    </w:p>
    <w:p w14:paraId="07AE3FAB" w14:textId="798DCD6A" w:rsidR="001B6D51" w:rsidRPr="005D5005" w:rsidRDefault="001B6D51" w:rsidP="005D5005">
      <w:pPr>
        <w:pStyle w:val="NormalWeb"/>
        <w:spacing w:before="0" w:beforeAutospacing="0" w:after="120" w:afterAutospacing="0" w:line="276" w:lineRule="auto"/>
        <w:rPr>
          <w:rFonts w:ascii="Arial" w:hAnsi="Arial" w:cs="Arial"/>
          <w:color w:val="1D1D1B"/>
        </w:rPr>
      </w:pPr>
      <w:r w:rsidRPr="005D5005">
        <w:rPr>
          <w:rFonts w:ascii="Arial" w:hAnsi="Arial" w:cs="Arial"/>
          <w:color w:val="1D1D1B"/>
        </w:rPr>
        <w:t>Physiotherapists will also aid in supporting patients to remain at home for as long as possible as well as support if mobility starts to worsen. We can provide some equipment to aid with maintaining independence for functional activities such as mobility and washing/dressing.</w:t>
      </w:r>
    </w:p>
    <w:p w14:paraId="07AE3FAC" w14:textId="77777777" w:rsidR="001B6D51" w:rsidRPr="005D5005" w:rsidRDefault="001B6D51" w:rsidP="005D5005">
      <w:pPr>
        <w:pStyle w:val="NormalWeb"/>
        <w:spacing w:before="0" w:beforeAutospacing="0" w:after="120" w:afterAutospacing="0"/>
        <w:rPr>
          <w:rFonts w:ascii="Arial" w:hAnsi="Arial" w:cs="Arial"/>
          <w:color w:val="1D1D1B"/>
        </w:rPr>
      </w:pPr>
      <w:r w:rsidRPr="005D5005">
        <w:rPr>
          <w:rFonts w:ascii="Arial" w:hAnsi="Arial" w:cs="Arial"/>
          <w:color w:val="1D1D1B"/>
        </w:rPr>
        <w:t>Any GP</w:t>
      </w:r>
      <w:r w:rsidR="003D1762" w:rsidRPr="005D5005">
        <w:rPr>
          <w:rFonts w:ascii="Arial" w:hAnsi="Arial" w:cs="Arial"/>
          <w:color w:val="1D1D1B"/>
        </w:rPr>
        <w:t xml:space="preserve"> Team member</w:t>
      </w:r>
      <w:r w:rsidRPr="005D5005">
        <w:rPr>
          <w:rFonts w:ascii="Arial" w:hAnsi="Arial" w:cs="Arial"/>
          <w:color w:val="1D1D1B"/>
        </w:rPr>
        <w:t>, District Nurse, Cancer CNS or wider clinician can refer a patient for a physiotherapy assessment. This may be offered through the hospital physiotherapy teams or, in the community, throu</w:t>
      </w:r>
      <w:r w:rsidR="00835A4F" w:rsidRPr="005D5005">
        <w:rPr>
          <w:rFonts w:ascii="Arial" w:hAnsi="Arial" w:cs="Arial"/>
          <w:color w:val="1D1D1B"/>
        </w:rPr>
        <w:t>gh Social Care or Specialist Palliative Care.</w:t>
      </w:r>
    </w:p>
    <w:p w14:paraId="07AE3FAE" w14:textId="77777777" w:rsidR="005926A6" w:rsidRPr="00EF0082" w:rsidRDefault="005926A6" w:rsidP="005D5005">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Social Care</w:t>
      </w:r>
    </w:p>
    <w:p w14:paraId="07AE3FAF" w14:textId="6DF6593C" w:rsidR="00F87E5A" w:rsidRPr="005D5005" w:rsidRDefault="004E35DE" w:rsidP="005D5005">
      <w:pPr>
        <w:spacing w:after="0"/>
        <w:rPr>
          <w:rFonts w:ascii="Arial" w:hAnsi="Arial" w:cs="Arial"/>
          <w:sz w:val="24"/>
          <w:szCs w:val="24"/>
        </w:rPr>
      </w:pPr>
      <w:r>
        <w:rPr>
          <w:rFonts w:ascii="Arial" w:hAnsi="Arial" w:cs="Arial"/>
          <w:noProof/>
          <w:sz w:val="24"/>
          <w:szCs w:val="24"/>
        </w:rPr>
        <w:pict w14:anchorId="5266A6E9">
          <v:shape id="_x0000_s1033" type="#_x0000_t176" style="position:absolute;margin-left:1.5pt;margin-top:102.35pt;width:455.4pt;height:140.9pt;z-index:251658242" fillcolor="white [3201]" strokecolor="#1f497d [3215]" strokeweight="3pt">
            <v:shadow color="#868686"/>
            <v:textbox>
              <w:txbxContent>
                <w:p w14:paraId="59EC2E27" w14:textId="77777777" w:rsidR="008C786C" w:rsidRPr="005108CF" w:rsidRDefault="008C786C" w:rsidP="008C786C">
                  <w:pPr>
                    <w:rPr>
                      <w:rFonts w:ascii="Arial" w:hAnsi="Arial" w:cs="Arial"/>
                      <w:b/>
                      <w:bCs/>
                      <w:color w:val="1F497D" w:themeColor="text2"/>
                      <w:sz w:val="24"/>
                      <w:szCs w:val="24"/>
                    </w:rPr>
                  </w:pPr>
                  <w:r w:rsidRPr="005108CF">
                    <w:rPr>
                      <w:rFonts w:ascii="Arial" w:hAnsi="Arial" w:cs="Arial"/>
                      <w:b/>
                      <w:bCs/>
                      <w:color w:val="1F497D" w:themeColor="text2"/>
                      <w:sz w:val="24"/>
                      <w:szCs w:val="24"/>
                    </w:rPr>
                    <w:t>Details for your region:</w:t>
                  </w:r>
                </w:p>
              </w:txbxContent>
            </v:textbox>
            <w10:wrap type="topAndBottom"/>
          </v:shape>
        </w:pict>
      </w:r>
      <w:r w:rsidR="00F87E5A" w:rsidRPr="005D5005">
        <w:rPr>
          <w:rFonts w:ascii="Arial" w:hAnsi="Arial" w:cs="Arial"/>
          <w:sz w:val="24"/>
          <w:szCs w:val="24"/>
        </w:rPr>
        <w:t>Social Care Social care services are there to help support you at home, to work out what your needs are and to help to identify what is available to you within your local area. This may include support to help you with jobs such as cleaning and cooking. It may also be to help support you with some personal tasks such as washing and dressing. Your GP or District Nurse can refer you, or you can self refer by contacting your local social work department</w:t>
      </w:r>
      <w:r w:rsidR="008C786C">
        <w:rPr>
          <w:rFonts w:ascii="Arial" w:hAnsi="Arial" w:cs="Arial"/>
          <w:sz w:val="24"/>
          <w:szCs w:val="24"/>
        </w:rPr>
        <w:t>.</w:t>
      </w:r>
    </w:p>
    <w:p w14:paraId="07AE3FB2" w14:textId="0ED3B8A8" w:rsidR="005926A6" w:rsidRPr="00EF0082" w:rsidRDefault="005926A6" w:rsidP="005D5005">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Counsellor</w:t>
      </w:r>
    </w:p>
    <w:p w14:paraId="07AE3FB3" w14:textId="77777777" w:rsidR="009F66AF" w:rsidRPr="005D5005" w:rsidRDefault="009F66AF" w:rsidP="005759C8">
      <w:pPr>
        <w:pStyle w:val="NormalWeb"/>
        <w:spacing w:before="0" w:beforeAutospacing="0" w:after="120" w:afterAutospacing="0"/>
        <w:rPr>
          <w:rFonts w:ascii="Arial" w:hAnsi="Arial" w:cs="Arial"/>
          <w:color w:val="1D1D1B"/>
          <w:szCs w:val="28"/>
        </w:rPr>
      </w:pPr>
      <w:r w:rsidRPr="005D5005">
        <w:rPr>
          <w:rFonts w:ascii="Arial" w:hAnsi="Arial" w:cs="Arial"/>
          <w:color w:val="1D1D1B"/>
          <w:szCs w:val="28"/>
        </w:rPr>
        <w:t xml:space="preserve">Counselling allows people to explore conscious and unconscious thoughts to help </w:t>
      </w:r>
      <w:r w:rsidR="0096016B" w:rsidRPr="005D5005">
        <w:rPr>
          <w:rFonts w:ascii="Arial" w:hAnsi="Arial" w:cs="Arial"/>
          <w:color w:val="1D1D1B"/>
          <w:szCs w:val="28"/>
        </w:rPr>
        <w:t xml:space="preserve">them to </w:t>
      </w:r>
      <w:r w:rsidRPr="005D5005">
        <w:rPr>
          <w:rFonts w:ascii="Arial" w:hAnsi="Arial" w:cs="Arial"/>
          <w:color w:val="1D1D1B"/>
          <w:szCs w:val="28"/>
        </w:rPr>
        <w:t xml:space="preserve">process issues causing concern or distress. Counselling helps people to gain insight into their feelings, </w:t>
      </w:r>
      <w:r w:rsidR="0096016B" w:rsidRPr="005D5005">
        <w:rPr>
          <w:rFonts w:ascii="Arial" w:hAnsi="Arial" w:cs="Arial"/>
          <w:color w:val="1D1D1B"/>
          <w:szCs w:val="28"/>
        </w:rPr>
        <w:t xml:space="preserve">to </w:t>
      </w:r>
      <w:r w:rsidRPr="005D5005">
        <w:rPr>
          <w:rFonts w:ascii="Arial" w:hAnsi="Arial" w:cs="Arial"/>
          <w:color w:val="1D1D1B"/>
          <w:szCs w:val="28"/>
        </w:rPr>
        <w:t xml:space="preserve">normalise their reactions and </w:t>
      </w:r>
      <w:r w:rsidR="0096016B" w:rsidRPr="005D5005">
        <w:rPr>
          <w:rFonts w:ascii="Arial" w:hAnsi="Arial" w:cs="Arial"/>
          <w:color w:val="1D1D1B"/>
          <w:szCs w:val="28"/>
        </w:rPr>
        <w:t xml:space="preserve">to </w:t>
      </w:r>
      <w:r w:rsidRPr="005D5005">
        <w:rPr>
          <w:rFonts w:ascii="Arial" w:hAnsi="Arial" w:cs="Arial"/>
          <w:color w:val="1D1D1B"/>
          <w:szCs w:val="28"/>
        </w:rPr>
        <w:t>develop strategies for coping with the changes an illness brings to people and their families.</w:t>
      </w:r>
    </w:p>
    <w:p w14:paraId="07AE3FB4" w14:textId="3C14DB7F" w:rsidR="009F66AF" w:rsidRPr="005D5005" w:rsidRDefault="00835A4F" w:rsidP="005759C8">
      <w:pPr>
        <w:pStyle w:val="NormalWeb"/>
        <w:spacing w:before="0" w:beforeAutospacing="0" w:after="120" w:afterAutospacing="0"/>
        <w:rPr>
          <w:rFonts w:ascii="Arial" w:hAnsi="Arial" w:cs="Arial"/>
          <w:color w:val="1D1D1B"/>
          <w:szCs w:val="28"/>
        </w:rPr>
      </w:pPr>
      <w:r w:rsidRPr="005D5005">
        <w:rPr>
          <w:rFonts w:ascii="Arial" w:hAnsi="Arial" w:cs="Arial"/>
          <w:color w:val="1D1D1B"/>
          <w:szCs w:val="28"/>
        </w:rPr>
        <w:t xml:space="preserve">Counselling </w:t>
      </w:r>
      <w:r w:rsidR="009F66AF" w:rsidRPr="005D5005">
        <w:rPr>
          <w:rFonts w:ascii="Arial" w:hAnsi="Arial" w:cs="Arial"/>
          <w:color w:val="1D1D1B"/>
          <w:szCs w:val="28"/>
        </w:rPr>
        <w:t xml:space="preserve">for people affected by </w:t>
      </w:r>
      <w:r w:rsidRPr="005D5005">
        <w:rPr>
          <w:rFonts w:ascii="Arial" w:hAnsi="Arial" w:cs="Arial"/>
          <w:color w:val="1D1D1B"/>
          <w:szCs w:val="28"/>
        </w:rPr>
        <w:t xml:space="preserve">lung </w:t>
      </w:r>
      <w:r w:rsidR="009F66AF" w:rsidRPr="005D5005">
        <w:rPr>
          <w:rFonts w:ascii="Arial" w:hAnsi="Arial" w:cs="Arial"/>
          <w:color w:val="1D1D1B"/>
          <w:szCs w:val="28"/>
        </w:rPr>
        <w:t>cancer is available through a range of servic</w:t>
      </w:r>
      <w:r w:rsidRPr="005D5005">
        <w:rPr>
          <w:rFonts w:ascii="Arial" w:hAnsi="Arial" w:cs="Arial"/>
          <w:color w:val="1D1D1B"/>
          <w:szCs w:val="28"/>
        </w:rPr>
        <w:t xml:space="preserve">es, </w:t>
      </w:r>
      <w:r w:rsidR="00E83263" w:rsidRPr="005D5005">
        <w:rPr>
          <w:rFonts w:ascii="Arial" w:hAnsi="Arial" w:cs="Arial"/>
          <w:color w:val="1D1D1B"/>
          <w:szCs w:val="28"/>
        </w:rPr>
        <w:t xml:space="preserve">including </w:t>
      </w:r>
      <w:r w:rsidR="009F66AF" w:rsidRPr="005D5005">
        <w:rPr>
          <w:rFonts w:ascii="Arial" w:hAnsi="Arial" w:cs="Arial"/>
          <w:color w:val="1D1D1B"/>
          <w:szCs w:val="28"/>
        </w:rPr>
        <w:t>Specialist Palliative Care.</w:t>
      </w:r>
    </w:p>
    <w:p w14:paraId="07AE3FB5" w14:textId="3E18CAC4" w:rsidR="009F66AF" w:rsidRPr="005D5005" w:rsidRDefault="004E35DE" w:rsidP="005759C8">
      <w:pPr>
        <w:pStyle w:val="NormalWeb"/>
        <w:spacing w:before="0" w:beforeAutospacing="0" w:after="0" w:afterAutospacing="0"/>
        <w:rPr>
          <w:rFonts w:ascii="Arial" w:hAnsi="Arial" w:cs="Arial"/>
          <w:color w:val="1D1D1B"/>
          <w:szCs w:val="28"/>
        </w:rPr>
      </w:pPr>
      <w:r>
        <w:rPr>
          <w:rFonts w:ascii="Arial" w:hAnsi="Arial" w:cs="Arial"/>
          <w:b/>
          <w:noProof/>
          <w:color w:val="31849B" w:themeColor="accent5" w:themeShade="BF"/>
        </w:rPr>
        <w:pict w14:anchorId="5266A6E9">
          <v:shape id="_x0000_s1030" type="#_x0000_t176" style="position:absolute;margin-left:1.35pt;margin-top:55.5pt;width:455.4pt;height:140.9pt;z-index:251658240" fillcolor="white [3201]" strokecolor="#1f497d [3215]" strokeweight="3pt">
            <v:shadow color="#868686"/>
            <v:textbox>
              <w:txbxContent>
                <w:p w14:paraId="59DC0C19" w14:textId="77777777" w:rsidR="008C786C" w:rsidRPr="005108CF" w:rsidRDefault="008C786C" w:rsidP="008C786C">
                  <w:pPr>
                    <w:rPr>
                      <w:rFonts w:ascii="Arial" w:hAnsi="Arial" w:cs="Arial"/>
                      <w:b/>
                      <w:bCs/>
                      <w:color w:val="1F497D" w:themeColor="text2"/>
                      <w:sz w:val="24"/>
                      <w:szCs w:val="24"/>
                    </w:rPr>
                  </w:pPr>
                  <w:r w:rsidRPr="005108CF">
                    <w:rPr>
                      <w:rFonts w:ascii="Arial" w:hAnsi="Arial" w:cs="Arial"/>
                      <w:b/>
                      <w:bCs/>
                      <w:color w:val="1F497D" w:themeColor="text2"/>
                      <w:sz w:val="24"/>
                      <w:szCs w:val="24"/>
                    </w:rPr>
                    <w:t>Details for your region:</w:t>
                  </w:r>
                </w:p>
              </w:txbxContent>
            </v:textbox>
            <w10:wrap type="topAndBottom"/>
          </v:shape>
        </w:pict>
      </w:r>
      <w:r w:rsidR="009F66AF" w:rsidRPr="005D5005">
        <w:rPr>
          <w:rFonts w:ascii="Arial" w:hAnsi="Arial" w:cs="Arial"/>
          <w:color w:val="1D1D1B"/>
          <w:szCs w:val="28"/>
        </w:rPr>
        <w:t>Your GP, District Nurse and Cancer CNS can help to advise you on which service may be most helpful for you. They can also refer you to the most appropriate service. This can be for the person with cancer, but also for their relatives and carers, including in bereavement.</w:t>
      </w:r>
    </w:p>
    <w:p w14:paraId="07AE3FB7" w14:textId="1731658C" w:rsidR="00B90E03" w:rsidRPr="00EF0082" w:rsidRDefault="00B90E03" w:rsidP="005759C8">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Children and Families’ Support</w:t>
      </w:r>
    </w:p>
    <w:p w14:paraId="07AE3FB8" w14:textId="77777777" w:rsidR="009F66AF" w:rsidRPr="005D5005" w:rsidRDefault="009F66AF" w:rsidP="005759C8">
      <w:pPr>
        <w:spacing w:after="120"/>
        <w:rPr>
          <w:rFonts w:ascii="Arial" w:hAnsi="Arial" w:cs="Arial"/>
          <w:sz w:val="24"/>
          <w:szCs w:val="24"/>
        </w:rPr>
      </w:pPr>
      <w:r w:rsidRPr="005D5005">
        <w:rPr>
          <w:rFonts w:ascii="Arial" w:hAnsi="Arial" w:cs="Arial"/>
          <w:sz w:val="24"/>
          <w:szCs w:val="24"/>
        </w:rPr>
        <w:t xml:space="preserve">Children </w:t>
      </w:r>
      <w:r w:rsidR="00E83263" w:rsidRPr="005D5005">
        <w:rPr>
          <w:rFonts w:ascii="Arial" w:hAnsi="Arial" w:cs="Arial"/>
          <w:sz w:val="24"/>
          <w:szCs w:val="24"/>
        </w:rPr>
        <w:t xml:space="preserve">and Families’ Support Services are usually provided through Specialist Palliative Care. They offer </w:t>
      </w:r>
      <w:r w:rsidRPr="005D5005">
        <w:rPr>
          <w:rFonts w:ascii="Arial" w:hAnsi="Arial" w:cs="Arial"/>
          <w:sz w:val="24"/>
          <w:szCs w:val="24"/>
        </w:rPr>
        <w:t xml:space="preserve">support, information and advice for people with </w:t>
      </w:r>
      <w:r w:rsidR="00E83263" w:rsidRPr="005D5005">
        <w:rPr>
          <w:rFonts w:ascii="Arial" w:hAnsi="Arial" w:cs="Arial"/>
          <w:sz w:val="24"/>
          <w:szCs w:val="24"/>
        </w:rPr>
        <w:t xml:space="preserve">lung </w:t>
      </w:r>
      <w:r w:rsidRPr="005D5005">
        <w:rPr>
          <w:rFonts w:ascii="Arial" w:hAnsi="Arial" w:cs="Arial"/>
          <w:sz w:val="24"/>
          <w:szCs w:val="24"/>
        </w:rPr>
        <w:t>cancer, their partners and co-parents, children, stepchildren and young people facing the death of a parent or adult caregiver. They also provide support in bereavement.</w:t>
      </w:r>
    </w:p>
    <w:p w14:paraId="300DE7D5" w14:textId="51C98782" w:rsidR="005759C8" w:rsidRDefault="009F66AF" w:rsidP="005759C8">
      <w:pPr>
        <w:spacing w:after="120"/>
        <w:rPr>
          <w:rFonts w:ascii="Arial" w:hAnsi="Arial" w:cs="Arial"/>
          <w:color w:val="1D1D1B"/>
          <w:sz w:val="24"/>
          <w:szCs w:val="24"/>
        </w:rPr>
      </w:pPr>
      <w:r w:rsidRPr="005759C8">
        <w:rPr>
          <w:rFonts w:ascii="Arial" w:hAnsi="Arial" w:cs="Arial"/>
          <w:sz w:val="24"/>
          <w:szCs w:val="24"/>
        </w:rPr>
        <w:t>Parents may face helping their children understand the nature of the illness, adjust to changes in the ability of their ill parent and having to prepare them to say goodbye. Common concerns explored include making sense of what is happening, making sense of personal and family history; adjusting to changes in physical ability, exploring emotional reactions, making relationship adjustments and identifying wishes and hopes for the future. Work might involve, for example, helping the patient to put together written or recorded material to leave for the family. Information and support can also be offered to young people and occasionally directly to children themselves.</w:t>
      </w:r>
      <w:r w:rsidR="005759C8">
        <w:rPr>
          <w:rFonts w:ascii="Arial" w:hAnsi="Arial" w:cs="Arial"/>
          <w:color w:val="1D1D1B"/>
          <w:sz w:val="24"/>
          <w:szCs w:val="24"/>
        </w:rPr>
        <w:t xml:space="preserve"> </w:t>
      </w:r>
    </w:p>
    <w:p w14:paraId="07AE3FB9" w14:textId="3B605B1F" w:rsidR="009F66AF" w:rsidRPr="005D5005" w:rsidRDefault="004E35DE" w:rsidP="005759C8">
      <w:pPr>
        <w:spacing w:after="0"/>
        <w:rPr>
          <w:rFonts w:ascii="Arial" w:hAnsi="Arial" w:cs="Arial"/>
          <w:color w:val="1D1D1B"/>
          <w:sz w:val="24"/>
          <w:szCs w:val="24"/>
        </w:rPr>
      </w:pPr>
      <w:r>
        <w:rPr>
          <w:rFonts w:ascii="Arial" w:hAnsi="Arial" w:cs="Arial"/>
          <w:b/>
          <w:noProof/>
          <w:color w:val="31849B" w:themeColor="accent5" w:themeShade="BF"/>
          <w:sz w:val="24"/>
        </w:rPr>
        <w:pict w14:anchorId="5266A6E9">
          <v:shape id="_x0000_s1032" type="#_x0000_t176" style="position:absolute;margin-left:1.35pt;margin-top:44.9pt;width:455.4pt;height:140.9pt;z-index:251658241" fillcolor="white [3201]" strokecolor="#1f497d [3215]" strokeweight="3pt">
            <v:shadow color="#868686"/>
            <v:textbox>
              <w:txbxContent>
                <w:p w14:paraId="42C43F14" w14:textId="77777777" w:rsidR="008C786C" w:rsidRPr="005108CF" w:rsidRDefault="008C786C" w:rsidP="008C786C">
                  <w:pPr>
                    <w:rPr>
                      <w:rFonts w:ascii="Arial" w:hAnsi="Arial" w:cs="Arial"/>
                      <w:b/>
                      <w:bCs/>
                      <w:color w:val="1F497D" w:themeColor="text2"/>
                      <w:sz w:val="24"/>
                      <w:szCs w:val="24"/>
                    </w:rPr>
                  </w:pPr>
                  <w:r w:rsidRPr="005108CF">
                    <w:rPr>
                      <w:rFonts w:ascii="Arial" w:hAnsi="Arial" w:cs="Arial"/>
                      <w:b/>
                      <w:bCs/>
                      <w:color w:val="1F497D" w:themeColor="text2"/>
                      <w:sz w:val="24"/>
                      <w:szCs w:val="24"/>
                    </w:rPr>
                    <w:t>Details for your region:</w:t>
                  </w:r>
                </w:p>
              </w:txbxContent>
            </v:textbox>
            <w10:wrap type="topAndBottom"/>
          </v:shape>
        </w:pict>
      </w:r>
      <w:r w:rsidR="009F66AF" w:rsidRPr="005D5005">
        <w:rPr>
          <w:rFonts w:ascii="Arial" w:hAnsi="Arial" w:cs="Arial"/>
          <w:color w:val="1D1D1B"/>
          <w:sz w:val="24"/>
          <w:szCs w:val="24"/>
        </w:rPr>
        <w:t>Support can start or continue at any point during the bereavement process through individual and family counselling and bereavement groups.</w:t>
      </w:r>
    </w:p>
    <w:p w14:paraId="349263D3" w14:textId="77777777" w:rsidR="008C786C" w:rsidRDefault="008C786C">
      <w:pPr>
        <w:rPr>
          <w:rFonts w:ascii="Arial" w:hAnsi="Arial" w:cs="Arial"/>
          <w:b/>
          <w:color w:val="31849B" w:themeColor="accent5" w:themeShade="BF"/>
          <w:sz w:val="24"/>
        </w:rPr>
      </w:pPr>
      <w:r>
        <w:rPr>
          <w:rFonts w:ascii="Arial" w:hAnsi="Arial" w:cs="Arial"/>
          <w:b/>
          <w:color w:val="31849B" w:themeColor="accent5" w:themeShade="BF"/>
          <w:sz w:val="24"/>
        </w:rPr>
        <w:br w:type="page"/>
      </w:r>
    </w:p>
    <w:p w14:paraId="07AE3FBC" w14:textId="2DDDE477" w:rsidR="009F66AF" w:rsidRPr="00EF0082" w:rsidRDefault="009F66AF" w:rsidP="005759C8">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Spiritual Care</w:t>
      </w:r>
    </w:p>
    <w:p w14:paraId="07AE3FBD" w14:textId="5DC7DBE7" w:rsidR="009F66AF" w:rsidRPr="005759C8" w:rsidRDefault="009F66AF" w:rsidP="005759C8">
      <w:pPr>
        <w:pStyle w:val="NormalWeb"/>
        <w:spacing w:before="0" w:beforeAutospacing="0" w:after="120" w:afterAutospacing="0" w:line="276" w:lineRule="auto"/>
        <w:rPr>
          <w:rFonts w:ascii="Arial" w:hAnsi="Arial" w:cs="Arial"/>
          <w:color w:val="1D1D1B"/>
          <w:szCs w:val="28"/>
        </w:rPr>
      </w:pPr>
      <w:r w:rsidRPr="005759C8">
        <w:rPr>
          <w:rFonts w:ascii="Arial" w:hAnsi="Arial" w:cs="Arial"/>
          <w:szCs w:val="28"/>
        </w:rPr>
        <w:t>Spiritual Care</w:t>
      </w:r>
      <w:r w:rsidR="0096016B" w:rsidRPr="005759C8">
        <w:rPr>
          <w:rFonts w:ascii="Arial" w:hAnsi="Arial" w:cs="Arial"/>
          <w:szCs w:val="28"/>
        </w:rPr>
        <w:t xml:space="preserve"> helps people to find, or re-find, meaning, purpose and hope at any stage of life or illness. </w:t>
      </w:r>
      <w:r w:rsidR="0096016B" w:rsidRPr="005759C8">
        <w:rPr>
          <w:rFonts w:ascii="Arial" w:hAnsi="Arial" w:cs="Arial"/>
          <w:color w:val="1D1D1B"/>
          <w:szCs w:val="28"/>
        </w:rPr>
        <w:t>Spiritual Care is for everyone, not just religious people.  Faith and belief are just one of many different ways that people make sense of the world.  Chaplains can help facilitate religious care if that is helpful, but are available to everyone, including those with no religious faith.</w:t>
      </w:r>
    </w:p>
    <w:p w14:paraId="07AE3FBE" w14:textId="77777777" w:rsidR="0096016B" w:rsidRPr="005759C8" w:rsidRDefault="0096016B" w:rsidP="005759C8">
      <w:pPr>
        <w:pStyle w:val="NormalWeb"/>
        <w:spacing w:before="0" w:beforeAutospacing="0" w:after="120" w:afterAutospacing="0" w:line="276" w:lineRule="auto"/>
        <w:rPr>
          <w:rFonts w:ascii="Arial" w:hAnsi="Arial" w:cs="Arial"/>
          <w:color w:val="1D1D1B"/>
          <w:szCs w:val="28"/>
        </w:rPr>
      </w:pPr>
      <w:r w:rsidRPr="005759C8">
        <w:rPr>
          <w:rFonts w:ascii="Arial" w:hAnsi="Arial" w:cs="Arial"/>
          <w:color w:val="1D1D1B"/>
          <w:szCs w:val="28"/>
        </w:rPr>
        <w:t xml:space="preserve">All healthcare professionals provide spiritual care as part of the whole-person care they give.  Chaplains can be a resource to help fellow healthcare professionals provide that care for others, or are available as a specialist to support someone directly.  </w:t>
      </w:r>
    </w:p>
    <w:p w14:paraId="07AE3FBF" w14:textId="77777777" w:rsidR="0096016B" w:rsidRPr="005759C8" w:rsidRDefault="0096016B" w:rsidP="005759C8">
      <w:pPr>
        <w:pStyle w:val="NormalWeb"/>
        <w:spacing w:before="0" w:beforeAutospacing="0" w:after="120" w:afterAutospacing="0" w:line="276" w:lineRule="auto"/>
        <w:rPr>
          <w:rFonts w:ascii="Arial" w:hAnsi="Arial" w:cs="Arial"/>
          <w:color w:val="1D1D1B"/>
          <w:szCs w:val="28"/>
        </w:rPr>
      </w:pPr>
      <w:r w:rsidRPr="005759C8">
        <w:rPr>
          <w:rFonts w:ascii="Arial" w:hAnsi="Arial" w:cs="Arial"/>
          <w:color w:val="1D1D1B"/>
          <w:szCs w:val="28"/>
        </w:rPr>
        <w:t>When our spiritual needs are met, it’s often described as being at peace.  At peace about how things are doesn’t mean we necessarily like what’s happening or wouldn’t want things to be different.  Rather, that we’ve come to terms with things and are living well in the moment.</w:t>
      </w:r>
    </w:p>
    <w:p w14:paraId="470EB01F" w14:textId="40BA75D4" w:rsidR="00D54ED7" w:rsidRDefault="004E35DE" w:rsidP="005759C8">
      <w:pPr>
        <w:pStyle w:val="NormalWeb"/>
        <w:spacing w:before="0" w:beforeAutospacing="0" w:after="120" w:afterAutospacing="0" w:line="276" w:lineRule="auto"/>
        <w:rPr>
          <w:rFonts w:ascii="Arial" w:hAnsi="Arial" w:cs="Arial"/>
          <w:color w:val="1D1D1B"/>
          <w:szCs w:val="28"/>
        </w:rPr>
      </w:pPr>
      <w:r>
        <w:rPr>
          <w:rFonts w:ascii="Arial" w:hAnsi="Arial" w:cs="Arial"/>
          <w:noProof/>
          <w:color w:val="1D1D1B"/>
          <w:szCs w:val="28"/>
        </w:rPr>
        <w:pict w14:anchorId="5266A6E9">
          <v:shape id="_x0000_s1035" type="#_x0000_t176" style="position:absolute;margin-left:1.5pt;margin-top:24.85pt;width:455.4pt;height:140.9pt;z-index:251658244" fillcolor="white [3201]" strokecolor="#1f497d [3215]" strokeweight="3pt">
            <v:shadow color="#868686"/>
            <v:textbox>
              <w:txbxContent>
                <w:p w14:paraId="437FFEEA" w14:textId="77777777" w:rsidR="00D54ED7" w:rsidRPr="005108CF" w:rsidRDefault="00D54ED7" w:rsidP="00D54ED7">
                  <w:pPr>
                    <w:rPr>
                      <w:rFonts w:ascii="Arial" w:hAnsi="Arial" w:cs="Arial"/>
                      <w:b/>
                      <w:bCs/>
                      <w:color w:val="1F497D" w:themeColor="text2"/>
                      <w:sz w:val="24"/>
                      <w:szCs w:val="24"/>
                    </w:rPr>
                  </w:pPr>
                  <w:r w:rsidRPr="005108CF">
                    <w:rPr>
                      <w:rFonts w:ascii="Arial" w:hAnsi="Arial" w:cs="Arial"/>
                      <w:b/>
                      <w:bCs/>
                      <w:color w:val="1F497D" w:themeColor="text2"/>
                      <w:sz w:val="24"/>
                      <w:szCs w:val="24"/>
                    </w:rPr>
                    <w:t>Details for your region:</w:t>
                  </w:r>
                </w:p>
              </w:txbxContent>
            </v:textbox>
            <w10:wrap type="topAndBottom"/>
          </v:shape>
        </w:pict>
      </w:r>
      <w:r w:rsidR="0096016B" w:rsidRPr="005759C8">
        <w:rPr>
          <w:rFonts w:ascii="Arial" w:hAnsi="Arial" w:cs="Arial"/>
          <w:color w:val="1D1D1B"/>
          <w:szCs w:val="28"/>
        </w:rPr>
        <w:t>Any healthcare professional can refer you or your close pe</w:t>
      </w:r>
      <w:r w:rsidR="00E83263" w:rsidRPr="005759C8">
        <w:rPr>
          <w:rFonts w:ascii="Arial" w:hAnsi="Arial" w:cs="Arial"/>
          <w:color w:val="1D1D1B"/>
          <w:szCs w:val="28"/>
        </w:rPr>
        <w:t>rson for Spiritual Care support</w:t>
      </w:r>
      <w:r w:rsidR="00D54ED7">
        <w:rPr>
          <w:rFonts w:ascii="Arial" w:hAnsi="Arial" w:cs="Arial"/>
          <w:color w:val="1D1D1B"/>
          <w:szCs w:val="28"/>
        </w:rPr>
        <w:t>.</w:t>
      </w:r>
    </w:p>
    <w:p w14:paraId="117BDEF7" w14:textId="26479BFA" w:rsidR="003139A8" w:rsidRPr="00894C3F" w:rsidRDefault="007554A2" w:rsidP="004E35DE">
      <w:pPr>
        <w:pStyle w:val="NormalWeb"/>
        <w:spacing w:before="360" w:beforeAutospacing="0" w:after="200" w:afterAutospacing="0" w:line="276" w:lineRule="auto"/>
        <w:rPr>
          <w:rFonts w:ascii="Arial" w:hAnsi="Arial" w:cs="Arial"/>
          <w:b/>
          <w:color w:val="31849B" w:themeColor="accent5" w:themeShade="BF"/>
        </w:rPr>
      </w:pPr>
      <w:r>
        <w:rPr>
          <w:rFonts w:ascii="Arial" w:hAnsi="Arial" w:cs="Arial"/>
          <w:b/>
          <w:color w:val="31849B" w:themeColor="accent5" w:themeShade="BF"/>
        </w:rPr>
        <w:t>Charities</w:t>
      </w:r>
    </w:p>
    <w:p w14:paraId="58255F4E" w14:textId="77777777" w:rsidR="003139A8" w:rsidRDefault="004E35DE" w:rsidP="004E35DE">
      <w:pPr>
        <w:pStyle w:val="ListParagraph"/>
        <w:numPr>
          <w:ilvl w:val="0"/>
          <w:numId w:val="13"/>
        </w:numPr>
        <w:spacing w:after="0"/>
        <w:ind w:left="714" w:hanging="357"/>
        <w:contextualSpacing w:val="0"/>
        <w:rPr>
          <w:rFonts w:ascii="Arial" w:hAnsi="Arial" w:cs="Arial"/>
        </w:rPr>
      </w:pPr>
      <w:hyperlink r:id="rId12" w:history="1">
        <w:r w:rsidR="003139A8" w:rsidRPr="004C3FAC">
          <w:rPr>
            <w:rStyle w:val="Hyperlink"/>
            <w:rFonts w:ascii="Arial" w:hAnsi="Arial" w:cs="Arial"/>
          </w:rPr>
          <w:t>Maggie’s Centre</w:t>
        </w:r>
      </w:hyperlink>
    </w:p>
    <w:p w14:paraId="2CC6084E" w14:textId="77777777" w:rsidR="003139A8" w:rsidRDefault="004E35DE" w:rsidP="004E35DE">
      <w:pPr>
        <w:pStyle w:val="ListParagraph"/>
        <w:numPr>
          <w:ilvl w:val="0"/>
          <w:numId w:val="13"/>
        </w:numPr>
        <w:spacing w:after="0"/>
        <w:ind w:left="714" w:hanging="357"/>
        <w:contextualSpacing w:val="0"/>
        <w:rPr>
          <w:rFonts w:ascii="Arial" w:hAnsi="Arial" w:cs="Arial"/>
        </w:rPr>
      </w:pPr>
      <w:hyperlink r:id="rId13" w:history="1">
        <w:r w:rsidR="003139A8" w:rsidRPr="00004F04">
          <w:rPr>
            <w:rStyle w:val="Hyperlink"/>
            <w:rFonts w:ascii="Arial" w:hAnsi="Arial" w:cs="Arial"/>
          </w:rPr>
          <w:t>Macmillan</w:t>
        </w:r>
      </w:hyperlink>
    </w:p>
    <w:p w14:paraId="4439716D" w14:textId="77777777" w:rsidR="003139A8" w:rsidRDefault="004E35DE" w:rsidP="004E35DE">
      <w:pPr>
        <w:pStyle w:val="ListParagraph"/>
        <w:numPr>
          <w:ilvl w:val="0"/>
          <w:numId w:val="13"/>
        </w:numPr>
        <w:spacing w:after="0"/>
        <w:ind w:left="714" w:hanging="357"/>
        <w:contextualSpacing w:val="0"/>
        <w:rPr>
          <w:rFonts w:ascii="Arial" w:hAnsi="Arial" w:cs="Arial"/>
        </w:rPr>
      </w:pPr>
      <w:hyperlink r:id="rId14" w:history="1">
        <w:r w:rsidR="003139A8" w:rsidRPr="00E4032C">
          <w:rPr>
            <w:rStyle w:val="Hyperlink"/>
            <w:rFonts w:ascii="Arial" w:hAnsi="Arial" w:cs="Arial"/>
          </w:rPr>
          <w:t>Marie Curie</w:t>
        </w:r>
      </w:hyperlink>
    </w:p>
    <w:p w14:paraId="6AC13B4F" w14:textId="77777777" w:rsidR="003139A8" w:rsidRPr="00894C3F" w:rsidRDefault="004E35DE" w:rsidP="004E35DE">
      <w:pPr>
        <w:pStyle w:val="ListParagraph"/>
        <w:numPr>
          <w:ilvl w:val="0"/>
          <w:numId w:val="13"/>
        </w:numPr>
        <w:spacing w:after="0"/>
        <w:ind w:left="714" w:hanging="357"/>
        <w:contextualSpacing w:val="0"/>
        <w:rPr>
          <w:rFonts w:ascii="Arial" w:hAnsi="Arial" w:cs="Arial"/>
        </w:rPr>
      </w:pPr>
      <w:hyperlink r:id="rId15" w:history="1">
        <w:r w:rsidR="003139A8">
          <w:rPr>
            <w:rStyle w:val="Hyperlink"/>
            <w:rFonts w:ascii="Arial" w:hAnsi="Arial" w:cs="Arial"/>
          </w:rPr>
          <w:t>Roy Castle: Lung Cancer Foundation</w:t>
        </w:r>
      </w:hyperlink>
    </w:p>
    <w:p w14:paraId="07AE3FD3" w14:textId="798BD286" w:rsidR="00B013B7" w:rsidRPr="00EF0082" w:rsidRDefault="003D6775" w:rsidP="004E35DE">
      <w:pPr>
        <w:spacing w:before="360"/>
        <w:rPr>
          <w:rFonts w:ascii="Arial" w:hAnsi="Arial" w:cs="Arial"/>
          <w:b/>
          <w:color w:val="1F497D" w:themeColor="text2"/>
          <w:sz w:val="28"/>
        </w:rPr>
      </w:pPr>
      <w:r w:rsidRPr="00EF0082">
        <w:rPr>
          <w:rFonts w:ascii="Arial" w:hAnsi="Arial" w:cs="Arial"/>
          <w:b/>
          <w:color w:val="1F497D" w:themeColor="text2"/>
          <w:sz w:val="28"/>
        </w:rPr>
        <w:t>F</w:t>
      </w:r>
      <w:r w:rsidR="00B013B7" w:rsidRPr="00EF0082">
        <w:rPr>
          <w:rFonts w:ascii="Arial" w:hAnsi="Arial" w:cs="Arial"/>
          <w:b/>
          <w:color w:val="1F497D" w:themeColor="text2"/>
          <w:sz w:val="28"/>
        </w:rPr>
        <w:t>uture Care Planning</w:t>
      </w:r>
      <w:r w:rsidR="00067808" w:rsidRPr="00EF0082">
        <w:rPr>
          <w:rFonts w:ascii="Arial" w:hAnsi="Arial" w:cs="Arial"/>
          <w:b/>
          <w:color w:val="1F497D" w:themeColor="text2"/>
          <w:sz w:val="28"/>
        </w:rPr>
        <w:t xml:space="preserve"> (</w:t>
      </w:r>
      <w:r w:rsidR="0076314B">
        <w:rPr>
          <w:rFonts w:ascii="Arial" w:hAnsi="Arial" w:cs="Arial"/>
          <w:b/>
          <w:color w:val="1F497D" w:themeColor="text2"/>
          <w:sz w:val="28"/>
        </w:rPr>
        <w:t>previously known as</w:t>
      </w:r>
      <w:r w:rsidR="00067808" w:rsidRPr="00EF0082">
        <w:rPr>
          <w:rFonts w:ascii="Arial" w:hAnsi="Arial" w:cs="Arial"/>
          <w:b/>
          <w:color w:val="1F497D" w:themeColor="text2"/>
          <w:sz w:val="28"/>
        </w:rPr>
        <w:t xml:space="preserve"> Anticipatory Care Planning, or ACP)</w:t>
      </w:r>
    </w:p>
    <w:p w14:paraId="07AE3FD4" w14:textId="77777777" w:rsidR="00067808" w:rsidRPr="003D6775" w:rsidRDefault="00B013B7" w:rsidP="003D6775">
      <w:pPr>
        <w:spacing w:after="0"/>
        <w:rPr>
          <w:rFonts w:ascii="Arial" w:hAnsi="Arial" w:cs="Arial"/>
          <w:sz w:val="24"/>
          <w:szCs w:val="24"/>
        </w:rPr>
      </w:pPr>
      <w:r w:rsidRPr="003D6775">
        <w:rPr>
          <w:rFonts w:ascii="Arial" w:hAnsi="Arial" w:cs="Arial"/>
          <w:sz w:val="24"/>
          <w:szCs w:val="24"/>
        </w:rPr>
        <w:t xml:space="preserve">When you, your family member or someone you are caring for is affected by </w:t>
      </w:r>
      <w:r w:rsidR="00E83263" w:rsidRPr="003D6775">
        <w:rPr>
          <w:rFonts w:ascii="Arial" w:hAnsi="Arial" w:cs="Arial"/>
          <w:sz w:val="24"/>
          <w:szCs w:val="24"/>
        </w:rPr>
        <w:t xml:space="preserve">lung </w:t>
      </w:r>
      <w:r w:rsidRPr="003D6775">
        <w:rPr>
          <w:rFonts w:ascii="Arial" w:hAnsi="Arial" w:cs="Arial"/>
          <w:sz w:val="24"/>
          <w:szCs w:val="24"/>
        </w:rPr>
        <w:t>cancer</w:t>
      </w:r>
      <w:r w:rsidR="00067808" w:rsidRPr="003D6775">
        <w:rPr>
          <w:rFonts w:ascii="Arial" w:hAnsi="Arial" w:cs="Arial"/>
          <w:sz w:val="24"/>
          <w:szCs w:val="24"/>
        </w:rPr>
        <w:t xml:space="preserve"> that cannot be cured</w:t>
      </w:r>
      <w:r w:rsidRPr="003D6775">
        <w:rPr>
          <w:rFonts w:ascii="Arial" w:hAnsi="Arial" w:cs="Arial"/>
          <w:sz w:val="24"/>
          <w:szCs w:val="24"/>
        </w:rPr>
        <w:t>, it can be helpful to start to think ahead.</w:t>
      </w:r>
    </w:p>
    <w:p w14:paraId="07AE3FD6" w14:textId="77777777" w:rsidR="00067808" w:rsidRPr="00EF0082" w:rsidRDefault="002D642F" w:rsidP="003D6775">
      <w:pPr>
        <w:spacing w:before="240"/>
        <w:rPr>
          <w:rFonts w:ascii="Arial" w:hAnsi="Arial" w:cs="Arial"/>
          <w:b/>
          <w:color w:val="31849B" w:themeColor="accent5" w:themeShade="BF"/>
          <w:sz w:val="24"/>
        </w:rPr>
      </w:pPr>
      <w:r w:rsidRPr="00EF0082">
        <w:rPr>
          <w:rFonts w:ascii="Arial" w:hAnsi="Arial" w:cs="Arial"/>
          <w:b/>
          <w:color w:val="31849B" w:themeColor="accent5" w:themeShade="BF"/>
          <w:sz w:val="24"/>
        </w:rPr>
        <w:t>What is important to you?</w:t>
      </w:r>
    </w:p>
    <w:p w14:paraId="07AE3FD7" w14:textId="77777777" w:rsidR="00067808" w:rsidRPr="003D6775" w:rsidRDefault="00D326CA" w:rsidP="003D6775">
      <w:pPr>
        <w:spacing w:after="120"/>
        <w:rPr>
          <w:rFonts w:ascii="Arial" w:hAnsi="Arial" w:cs="Arial"/>
          <w:sz w:val="24"/>
          <w:szCs w:val="24"/>
        </w:rPr>
      </w:pPr>
      <w:r w:rsidRPr="003D6775">
        <w:rPr>
          <w:rFonts w:ascii="Arial" w:hAnsi="Arial" w:cs="Arial"/>
          <w:sz w:val="24"/>
          <w:szCs w:val="24"/>
        </w:rPr>
        <w:t xml:space="preserve">Many people wish </w:t>
      </w:r>
      <w:r w:rsidR="002D642F" w:rsidRPr="003D6775">
        <w:rPr>
          <w:rFonts w:ascii="Arial" w:hAnsi="Arial" w:cs="Arial"/>
          <w:sz w:val="24"/>
          <w:szCs w:val="24"/>
        </w:rPr>
        <w:t>to plan ahead, even although the future may be uncertain. It is often helpful to think about what is important t</w:t>
      </w:r>
      <w:r w:rsidRPr="003D6775">
        <w:rPr>
          <w:rFonts w:ascii="Arial" w:hAnsi="Arial" w:cs="Arial"/>
          <w:sz w:val="24"/>
          <w:szCs w:val="24"/>
        </w:rPr>
        <w:t>o you and talk about this</w:t>
      </w:r>
      <w:r w:rsidR="002D642F" w:rsidRPr="003D6775">
        <w:rPr>
          <w:rFonts w:ascii="Arial" w:hAnsi="Arial" w:cs="Arial"/>
          <w:sz w:val="24"/>
          <w:szCs w:val="24"/>
        </w:rPr>
        <w:t xml:space="preserve"> with the people close to you. </w:t>
      </w:r>
    </w:p>
    <w:p w14:paraId="07AE3FD8" w14:textId="77777777" w:rsidR="00067808" w:rsidRPr="003D6775" w:rsidRDefault="002D642F" w:rsidP="003D6775">
      <w:pPr>
        <w:spacing w:after="120"/>
        <w:rPr>
          <w:rFonts w:ascii="Arial" w:hAnsi="Arial" w:cs="Arial"/>
          <w:sz w:val="24"/>
          <w:szCs w:val="24"/>
        </w:rPr>
      </w:pPr>
      <w:r w:rsidRPr="003D6775">
        <w:rPr>
          <w:rFonts w:ascii="Arial" w:hAnsi="Arial" w:cs="Arial"/>
          <w:sz w:val="24"/>
          <w:szCs w:val="24"/>
        </w:rPr>
        <w:t xml:space="preserve">Thinking about your answers to </w:t>
      </w:r>
      <w:r w:rsidR="00067808" w:rsidRPr="003D6775">
        <w:rPr>
          <w:rFonts w:ascii="Arial" w:hAnsi="Arial" w:cs="Arial"/>
          <w:sz w:val="24"/>
          <w:szCs w:val="24"/>
        </w:rPr>
        <w:t xml:space="preserve">the following questions can help when </w:t>
      </w:r>
      <w:r w:rsidR="00D326CA" w:rsidRPr="003D6775">
        <w:rPr>
          <w:rFonts w:ascii="Arial" w:hAnsi="Arial" w:cs="Arial"/>
          <w:sz w:val="24"/>
          <w:szCs w:val="24"/>
        </w:rPr>
        <w:t xml:space="preserve">you talk with </w:t>
      </w:r>
      <w:r w:rsidR="00067808" w:rsidRPr="003D6775">
        <w:rPr>
          <w:rFonts w:ascii="Arial" w:hAnsi="Arial" w:cs="Arial"/>
          <w:sz w:val="24"/>
          <w:szCs w:val="24"/>
        </w:rPr>
        <w:t>healthc</w:t>
      </w:r>
      <w:r w:rsidR="00D326CA" w:rsidRPr="003D6775">
        <w:rPr>
          <w:rFonts w:ascii="Arial" w:hAnsi="Arial" w:cs="Arial"/>
          <w:sz w:val="24"/>
          <w:szCs w:val="24"/>
        </w:rPr>
        <w:t xml:space="preserve">are professionals </w:t>
      </w:r>
      <w:r w:rsidRPr="003D6775">
        <w:rPr>
          <w:rFonts w:ascii="Arial" w:hAnsi="Arial" w:cs="Arial"/>
          <w:sz w:val="24"/>
          <w:szCs w:val="24"/>
        </w:rPr>
        <w:t xml:space="preserve">about your care: </w:t>
      </w:r>
    </w:p>
    <w:p w14:paraId="07AE3FD9" w14:textId="77777777" w:rsidR="00067808" w:rsidRPr="003D6775" w:rsidRDefault="00067808" w:rsidP="004E35DE">
      <w:pPr>
        <w:pStyle w:val="ListParagraph"/>
        <w:numPr>
          <w:ilvl w:val="0"/>
          <w:numId w:val="6"/>
        </w:numPr>
        <w:spacing w:after="0"/>
        <w:ind w:left="714" w:hanging="357"/>
        <w:contextualSpacing w:val="0"/>
        <w:rPr>
          <w:rFonts w:ascii="Arial" w:hAnsi="Arial" w:cs="Arial"/>
          <w:sz w:val="24"/>
          <w:szCs w:val="24"/>
        </w:rPr>
      </w:pPr>
      <w:r w:rsidRPr="003D6775">
        <w:rPr>
          <w:rFonts w:ascii="Arial" w:hAnsi="Arial" w:cs="Arial"/>
          <w:sz w:val="24"/>
          <w:szCs w:val="24"/>
        </w:rPr>
        <w:t>Wh</w:t>
      </w:r>
      <w:r w:rsidR="00E83263" w:rsidRPr="003D6775">
        <w:rPr>
          <w:rFonts w:ascii="Arial" w:hAnsi="Arial" w:cs="Arial"/>
          <w:sz w:val="24"/>
          <w:szCs w:val="24"/>
        </w:rPr>
        <w:t>at do you know about your lung cancer</w:t>
      </w:r>
      <w:r w:rsidRPr="003D6775">
        <w:rPr>
          <w:rFonts w:ascii="Arial" w:hAnsi="Arial" w:cs="Arial"/>
          <w:sz w:val="24"/>
          <w:szCs w:val="24"/>
        </w:rPr>
        <w:t xml:space="preserve">? </w:t>
      </w:r>
    </w:p>
    <w:p w14:paraId="07AE3FDA" w14:textId="77777777" w:rsidR="00067808" w:rsidRPr="003D6775" w:rsidRDefault="00067808" w:rsidP="004E35DE">
      <w:pPr>
        <w:pStyle w:val="ListParagraph"/>
        <w:numPr>
          <w:ilvl w:val="0"/>
          <w:numId w:val="6"/>
        </w:numPr>
        <w:spacing w:after="0"/>
        <w:ind w:left="714" w:hanging="357"/>
        <w:contextualSpacing w:val="0"/>
        <w:rPr>
          <w:rFonts w:ascii="Arial" w:hAnsi="Arial" w:cs="Arial"/>
          <w:sz w:val="24"/>
          <w:szCs w:val="24"/>
        </w:rPr>
      </w:pPr>
      <w:r w:rsidRPr="003D6775">
        <w:rPr>
          <w:rFonts w:ascii="Arial" w:hAnsi="Arial" w:cs="Arial"/>
          <w:sz w:val="24"/>
          <w:szCs w:val="24"/>
        </w:rPr>
        <w:t>What really matters to you when you think about your health?</w:t>
      </w:r>
    </w:p>
    <w:p w14:paraId="07AE3FDB" w14:textId="77777777" w:rsidR="00067808" w:rsidRPr="003D6775" w:rsidRDefault="00067808" w:rsidP="004E35DE">
      <w:pPr>
        <w:pStyle w:val="ListParagraph"/>
        <w:numPr>
          <w:ilvl w:val="0"/>
          <w:numId w:val="6"/>
        </w:numPr>
        <w:spacing w:after="0"/>
        <w:ind w:left="714" w:hanging="357"/>
        <w:contextualSpacing w:val="0"/>
        <w:rPr>
          <w:rFonts w:ascii="Arial" w:hAnsi="Arial" w:cs="Arial"/>
          <w:sz w:val="24"/>
          <w:szCs w:val="24"/>
        </w:rPr>
      </w:pPr>
      <w:r w:rsidRPr="003D6775">
        <w:rPr>
          <w:rFonts w:ascii="Arial" w:hAnsi="Arial" w:cs="Arial"/>
          <w:sz w:val="24"/>
          <w:szCs w:val="24"/>
        </w:rPr>
        <w:t>What matters to you the most when thinking about your future?</w:t>
      </w:r>
    </w:p>
    <w:p w14:paraId="07AE3FDC" w14:textId="77777777" w:rsidR="00067808" w:rsidRPr="003D6775" w:rsidRDefault="00067808" w:rsidP="004E35DE">
      <w:pPr>
        <w:spacing w:before="120" w:after="120"/>
        <w:rPr>
          <w:rFonts w:ascii="Arial" w:hAnsi="Arial" w:cs="Arial"/>
          <w:sz w:val="24"/>
          <w:szCs w:val="24"/>
        </w:rPr>
      </w:pPr>
      <w:r w:rsidRPr="003D6775">
        <w:rPr>
          <w:rFonts w:ascii="Arial" w:hAnsi="Arial" w:cs="Arial"/>
          <w:sz w:val="24"/>
          <w:szCs w:val="24"/>
        </w:rPr>
        <w:t>If you feel that you do not know enough about your illness, or how things are likely to change with time, a conversation with your Cancer CNS or GP or another professional should help. It is almost impossible to predict exactly how you will change with time, but there are some features of advancing cancer that are very common, and most people find it helpful to talk these through.</w:t>
      </w:r>
      <w:r w:rsidR="00D326CA" w:rsidRPr="003D6775">
        <w:rPr>
          <w:rFonts w:ascii="Arial" w:hAnsi="Arial" w:cs="Arial"/>
          <w:sz w:val="24"/>
          <w:szCs w:val="24"/>
        </w:rPr>
        <w:t xml:space="preserve"> </w:t>
      </w:r>
      <w:r w:rsidRPr="003D6775">
        <w:rPr>
          <w:rFonts w:ascii="Arial" w:hAnsi="Arial" w:cs="Arial"/>
          <w:sz w:val="24"/>
          <w:szCs w:val="24"/>
        </w:rPr>
        <w:t xml:space="preserve">Usually, the more people understand, the more able they are to think and </w:t>
      </w:r>
      <w:proofErr w:type="gramStart"/>
      <w:r w:rsidRPr="003D6775">
        <w:rPr>
          <w:rFonts w:ascii="Arial" w:hAnsi="Arial" w:cs="Arial"/>
          <w:sz w:val="24"/>
          <w:szCs w:val="24"/>
        </w:rPr>
        <w:t>plan ahead</w:t>
      </w:r>
      <w:proofErr w:type="gramEnd"/>
      <w:r w:rsidRPr="003D6775">
        <w:rPr>
          <w:rFonts w:ascii="Arial" w:hAnsi="Arial" w:cs="Arial"/>
          <w:sz w:val="24"/>
          <w:szCs w:val="24"/>
        </w:rPr>
        <w:t>.</w:t>
      </w:r>
    </w:p>
    <w:p w14:paraId="07AE3FDD" w14:textId="77777777" w:rsidR="00EE421D" w:rsidRPr="003D6775" w:rsidRDefault="00067808" w:rsidP="003D6775">
      <w:pPr>
        <w:spacing w:after="120"/>
        <w:rPr>
          <w:rFonts w:ascii="Arial" w:hAnsi="Arial" w:cs="Arial"/>
          <w:sz w:val="24"/>
          <w:szCs w:val="24"/>
        </w:rPr>
      </w:pPr>
      <w:r w:rsidRPr="003D6775">
        <w:rPr>
          <w:rFonts w:ascii="Arial" w:hAnsi="Arial" w:cs="Arial"/>
          <w:sz w:val="24"/>
          <w:szCs w:val="24"/>
        </w:rPr>
        <w:t>Some p</w:t>
      </w:r>
      <w:r w:rsidR="002D642F" w:rsidRPr="003D6775">
        <w:rPr>
          <w:rFonts w:ascii="Arial" w:hAnsi="Arial" w:cs="Arial"/>
          <w:sz w:val="24"/>
          <w:szCs w:val="24"/>
        </w:rPr>
        <w:t xml:space="preserve">eople find it reassuring to make plans and know they have sorted things out for the future, for example putting your affairs in order, considering life insurance/pension policies and thinking about </w:t>
      </w:r>
      <w:r w:rsidRPr="003D6775">
        <w:rPr>
          <w:rFonts w:ascii="Arial" w:hAnsi="Arial" w:cs="Arial"/>
          <w:sz w:val="24"/>
          <w:szCs w:val="24"/>
        </w:rPr>
        <w:t xml:space="preserve">a will and </w:t>
      </w:r>
      <w:r w:rsidR="002D642F" w:rsidRPr="003D6775">
        <w:rPr>
          <w:rFonts w:ascii="Arial" w:hAnsi="Arial" w:cs="Arial"/>
          <w:sz w:val="24"/>
          <w:szCs w:val="24"/>
        </w:rPr>
        <w:t xml:space="preserve">funeral plans. </w:t>
      </w:r>
    </w:p>
    <w:p w14:paraId="07AE3FDE" w14:textId="77777777" w:rsidR="00067808" w:rsidRPr="003D6775" w:rsidRDefault="00067808" w:rsidP="003D6775">
      <w:pPr>
        <w:spacing w:after="120"/>
        <w:rPr>
          <w:rFonts w:ascii="Arial" w:hAnsi="Arial" w:cs="Arial"/>
          <w:sz w:val="24"/>
          <w:szCs w:val="24"/>
        </w:rPr>
      </w:pPr>
      <w:r w:rsidRPr="003D6775">
        <w:rPr>
          <w:rFonts w:ascii="Arial" w:hAnsi="Arial" w:cs="Arial"/>
          <w:sz w:val="24"/>
          <w:szCs w:val="24"/>
        </w:rPr>
        <w:t xml:space="preserve">You may also want to consider appointing a Power of Attorney (POA), allowing a chosen person to make decisions for you, if you are no longer able. This can be emotional, but talking about your wishes can make it easier for your family or loved ones to know how and where you would like to be cared for at the end of your life. We know that people who are able to plan ahead are more likely to have the kind of care they would choose when they become less well. For many people, this involves spending less time in hospital and more time at home. </w:t>
      </w:r>
    </w:p>
    <w:p w14:paraId="07AE3FDF" w14:textId="77777777" w:rsidR="00EE421D" w:rsidRPr="003D6775" w:rsidRDefault="00EE421D" w:rsidP="003D6775">
      <w:pPr>
        <w:spacing w:after="120"/>
        <w:rPr>
          <w:rFonts w:ascii="Arial" w:hAnsi="Arial" w:cs="Arial"/>
          <w:sz w:val="24"/>
          <w:szCs w:val="24"/>
        </w:rPr>
      </w:pPr>
      <w:r w:rsidRPr="003D6775">
        <w:rPr>
          <w:rFonts w:ascii="Arial" w:hAnsi="Arial" w:cs="Arial"/>
          <w:sz w:val="24"/>
          <w:szCs w:val="24"/>
        </w:rPr>
        <w:t xml:space="preserve">Home is where most people with advanced illness spend most of their time. It is also where most people would choose to be. However, as time goes on, people’s needs change and in order to stay at home and to be comfortable, it may become necessary to accept some help. This may be in the form of equipment, or perhaps carers coming in to your home. It may also involve nurses, doctors and others visiting you at home to help with managing your symptoms or for wider support. </w:t>
      </w:r>
    </w:p>
    <w:p w14:paraId="07AE3FE0" w14:textId="71758C9F" w:rsidR="00EE421D" w:rsidRPr="003D6775" w:rsidRDefault="00EE421D" w:rsidP="0067413D">
      <w:pPr>
        <w:rPr>
          <w:rFonts w:ascii="Arial" w:hAnsi="Arial" w:cs="Arial"/>
          <w:sz w:val="24"/>
          <w:szCs w:val="24"/>
        </w:rPr>
      </w:pPr>
      <w:r w:rsidRPr="003D6775">
        <w:rPr>
          <w:rFonts w:ascii="Arial" w:hAnsi="Arial" w:cs="Arial"/>
          <w:sz w:val="24"/>
          <w:szCs w:val="24"/>
        </w:rPr>
        <w:t>Sometimes being at home becomes too difficult and an admission to a care home, hospital or hospice is needed. Sometimes this becomes a permanent move, but often it may be for a period of assessment, whilst your needs are assessed. It is helpful to think whether you would be open to this, if your situation changes, and to talk about what your options might be with your team. As there is always some uncertainty about how you and your needs will change, it can be helpful to keep an open mind about what your care might need to look like in the future.</w:t>
      </w:r>
    </w:p>
    <w:p w14:paraId="07AE3FE1" w14:textId="77777777" w:rsidR="00EE421D" w:rsidRPr="003D6775" w:rsidRDefault="00EE421D" w:rsidP="003D6775">
      <w:pPr>
        <w:spacing w:after="120"/>
        <w:rPr>
          <w:rFonts w:ascii="Arial" w:hAnsi="Arial" w:cs="Arial"/>
          <w:sz w:val="24"/>
          <w:szCs w:val="24"/>
        </w:rPr>
      </w:pPr>
      <w:r w:rsidRPr="003D6775">
        <w:rPr>
          <w:rFonts w:ascii="Arial" w:hAnsi="Arial" w:cs="Arial"/>
          <w:sz w:val="24"/>
          <w:szCs w:val="24"/>
        </w:rPr>
        <w:t>As well as your health needs, it can be helpful to think about the things that bring you pleasure in life, whatever they may be. For most people, maintaining some quality of life as their cancer advances is possible, even though life might look and feel very different to how it did before.</w:t>
      </w:r>
    </w:p>
    <w:p w14:paraId="00805C85" w14:textId="1B583279" w:rsidR="000D1411" w:rsidRPr="000D1411" w:rsidRDefault="00EE421D" w:rsidP="006C43B1">
      <w:pPr>
        <w:rPr>
          <w:rFonts w:ascii="Arial" w:hAnsi="Arial" w:cs="Arial"/>
          <w:sz w:val="24"/>
          <w:szCs w:val="24"/>
        </w:rPr>
      </w:pPr>
      <w:r w:rsidRPr="003D6775">
        <w:rPr>
          <w:rFonts w:ascii="Arial" w:hAnsi="Arial" w:cs="Arial"/>
          <w:sz w:val="24"/>
          <w:szCs w:val="24"/>
        </w:rPr>
        <w:t>Please remember that you are not alone and that you and your family and carers are entitled to feel informed, cared for and supported.</w:t>
      </w:r>
    </w:p>
    <w:sectPr w:rsidR="000D1411" w:rsidRPr="000D1411" w:rsidSect="00B6481F">
      <w:footerReference w:type="default" r:id="rId16"/>
      <w:pgSz w:w="11906" w:h="16838"/>
      <w:pgMar w:top="1440" w:right="1077" w:bottom="1440"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E3FE9" w14:textId="77777777" w:rsidR="00BE1B76" w:rsidRDefault="00BE1B76" w:rsidP="00EE421D">
      <w:pPr>
        <w:spacing w:after="0" w:line="240" w:lineRule="auto"/>
      </w:pPr>
      <w:r>
        <w:separator/>
      </w:r>
    </w:p>
  </w:endnote>
  <w:endnote w:type="continuationSeparator" w:id="0">
    <w:p w14:paraId="07AE3FEA" w14:textId="77777777" w:rsidR="00BE1B76" w:rsidRDefault="00BE1B76" w:rsidP="00EE421D">
      <w:pPr>
        <w:spacing w:after="0" w:line="240" w:lineRule="auto"/>
      </w:pPr>
      <w:r>
        <w:continuationSeparator/>
      </w:r>
    </w:p>
  </w:endnote>
  <w:endnote w:type="continuationNotice" w:id="1">
    <w:p w14:paraId="38E4B6DE" w14:textId="77777777" w:rsidR="00DA5BF8" w:rsidRDefault="00DA5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2031303275"/>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5E22271E" w14:textId="77777777" w:rsidR="00B6481F" w:rsidRPr="00B6481F" w:rsidRDefault="00B6481F" w:rsidP="00B6481F">
            <w:pPr>
              <w:spacing w:after="0"/>
              <w:rPr>
                <w:rFonts w:ascii="Arial" w:hAnsi="Arial" w:cs="Arial"/>
                <w:color w:val="1F497D" w:themeColor="text2"/>
                <w:sz w:val="20"/>
                <w:szCs w:val="20"/>
              </w:rPr>
            </w:pPr>
          </w:p>
          <w:p w14:paraId="70AD6D91" w14:textId="35280EA9" w:rsidR="002B3EE8" w:rsidRPr="00B6481F" w:rsidRDefault="00B6481F" w:rsidP="00B6481F">
            <w:pPr>
              <w:spacing w:after="0"/>
              <w:rPr>
                <w:rFonts w:ascii="Arial" w:hAnsi="Arial" w:cs="Arial"/>
                <w:b/>
                <w:color w:val="1F497D" w:themeColor="text2"/>
                <w:sz w:val="20"/>
                <w:szCs w:val="20"/>
              </w:rPr>
            </w:pPr>
            <w:r w:rsidRPr="00B6481F">
              <w:rPr>
                <w:rFonts w:ascii="Arial" w:hAnsi="Arial" w:cs="Arial"/>
                <w:b/>
                <w:color w:val="1F497D" w:themeColor="text2"/>
                <w:sz w:val="20"/>
                <w:szCs w:val="20"/>
              </w:rPr>
              <w:t>Palliative Lung Cancer Care: Patient, Family and Carer Information</w:t>
            </w:r>
            <w:r>
              <w:rPr>
                <w:rFonts w:ascii="Arial" w:hAnsi="Arial" w:cs="Arial"/>
                <w:b/>
                <w:color w:val="31849B" w:themeColor="accent5" w:themeShade="BF"/>
                <w:sz w:val="20"/>
                <w:szCs w:val="20"/>
              </w:rPr>
              <w:t xml:space="preserve"> </w:t>
            </w:r>
            <w:r>
              <w:rPr>
                <w:rFonts w:ascii="Arial" w:hAnsi="Arial" w:cs="Arial"/>
                <w:b/>
                <w:color w:val="31849B" w:themeColor="accent5" w:themeShade="BF"/>
                <w:sz w:val="20"/>
                <w:szCs w:val="20"/>
              </w:rPr>
              <w:tab/>
            </w:r>
            <w:r>
              <w:rPr>
                <w:rFonts w:ascii="Arial" w:hAnsi="Arial" w:cs="Arial"/>
                <w:b/>
                <w:color w:val="31849B" w:themeColor="accent5" w:themeShade="BF"/>
                <w:sz w:val="20"/>
                <w:szCs w:val="20"/>
              </w:rPr>
              <w:tab/>
            </w:r>
            <w:r>
              <w:rPr>
                <w:rFonts w:ascii="Arial" w:hAnsi="Arial" w:cs="Arial"/>
                <w:b/>
                <w:color w:val="31849B" w:themeColor="accent5" w:themeShade="BF"/>
                <w:sz w:val="20"/>
                <w:szCs w:val="20"/>
              </w:rPr>
              <w:tab/>
              <w:t xml:space="preserve">            </w:t>
            </w:r>
            <w:r w:rsidR="00E638BD" w:rsidRPr="00B6481F">
              <w:rPr>
                <w:rFonts w:ascii="Arial" w:hAnsi="Arial" w:cs="Arial"/>
                <w:sz w:val="20"/>
                <w:szCs w:val="20"/>
              </w:rPr>
              <w:t xml:space="preserve">Page </w:t>
            </w:r>
            <w:r w:rsidR="00E638BD" w:rsidRPr="00B6481F">
              <w:rPr>
                <w:rFonts w:ascii="Arial" w:hAnsi="Arial" w:cs="Arial"/>
                <w:b/>
                <w:bCs/>
                <w:sz w:val="20"/>
                <w:szCs w:val="20"/>
              </w:rPr>
              <w:fldChar w:fldCharType="begin"/>
            </w:r>
            <w:r w:rsidR="00E638BD" w:rsidRPr="00B6481F">
              <w:rPr>
                <w:rFonts w:ascii="Arial" w:hAnsi="Arial" w:cs="Arial"/>
                <w:b/>
                <w:bCs/>
                <w:sz w:val="20"/>
                <w:szCs w:val="20"/>
              </w:rPr>
              <w:instrText xml:space="preserve"> PAGE </w:instrText>
            </w:r>
            <w:r w:rsidR="00E638BD" w:rsidRPr="00B6481F">
              <w:rPr>
                <w:rFonts w:ascii="Arial" w:hAnsi="Arial" w:cs="Arial"/>
                <w:b/>
                <w:bCs/>
                <w:sz w:val="20"/>
                <w:szCs w:val="20"/>
              </w:rPr>
              <w:fldChar w:fldCharType="separate"/>
            </w:r>
            <w:r w:rsidR="00E638BD" w:rsidRPr="00B6481F">
              <w:rPr>
                <w:rFonts w:ascii="Arial" w:hAnsi="Arial" w:cs="Arial"/>
                <w:b/>
                <w:bCs/>
                <w:noProof/>
                <w:sz w:val="20"/>
                <w:szCs w:val="20"/>
              </w:rPr>
              <w:t>2</w:t>
            </w:r>
            <w:r w:rsidR="00E638BD" w:rsidRPr="00B6481F">
              <w:rPr>
                <w:rFonts w:ascii="Arial" w:hAnsi="Arial" w:cs="Arial"/>
                <w:b/>
                <w:bCs/>
                <w:sz w:val="20"/>
                <w:szCs w:val="20"/>
              </w:rPr>
              <w:fldChar w:fldCharType="end"/>
            </w:r>
            <w:r w:rsidR="00E638BD" w:rsidRPr="00B6481F">
              <w:rPr>
                <w:rFonts w:ascii="Arial" w:hAnsi="Arial" w:cs="Arial"/>
                <w:sz w:val="20"/>
                <w:szCs w:val="20"/>
              </w:rPr>
              <w:t xml:space="preserve"> of </w:t>
            </w:r>
            <w:r w:rsidR="00E638BD" w:rsidRPr="00B6481F">
              <w:rPr>
                <w:rFonts w:ascii="Arial" w:hAnsi="Arial" w:cs="Arial"/>
                <w:b/>
                <w:bCs/>
                <w:sz w:val="20"/>
                <w:szCs w:val="20"/>
              </w:rPr>
              <w:fldChar w:fldCharType="begin"/>
            </w:r>
            <w:r w:rsidR="00E638BD" w:rsidRPr="00B6481F">
              <w:rPr>
                <w:rFonts w:ascii="Arial" w:hAnsi="Arial" w:cs="Arial"/>
                <w:b/>
                <w:bCs/>
                <w:sz w:val="20"/>
                <w:szCs w:val="20"/>
              </w:rPr>
              <w:instrText xml:space="preserve"> NUMPAGES  </w:instrText>
            </w:r>
            <w:r w:rsidR="00E638BD" w:rsidRPr="00B6481F">
              <w:rPr>
                <w:rFonts w:ascii="Arial" w:hAnsi="Arial" w:cs="Arial"/>
                <w:b/>
                <w:bCs/>
                <w:sz w:val="20"/>
                <w:szCs w:val="20"/>
              </w:rPr>
              <w:fldChar w:fldCharType="separate"/>
            </w:r>
            <w:r w:rsidR="00E638BD" w:rsidRPr="00B6481F">
              <w:rPr>
                <w:rFonts w:ascii="Arial" w:hAnsi="Arial" w:cs="Arial"/>
                <w:b/>
                <w:bCs/>
                <w:noProof/>
                <w:sz w:val="20"/>
                <w:szCs w:val="20"/>
              </w:rPr>
              <w:t>2</w:t>
            </w:r>
            <w:r w:rsidR="00E638BD" w:rsidRPr="00B6481F">
              <w:rPr>
                <w:rFonts w:ascii="Arial" w:hAnsi="Arial" w:cs="Arial"/>
                <w:b/>
                <w:bCs/>
                <w:sz w:val="20"/>
                <w:szCs w:val="20"/>
              </w:rPr>
              <w:fldChar w:fldCharType="end"/>
            </w:r>
          </w:p>
          <w:p w14:paraId="017275D3" w14:textId="5AEDD266" w:rsidR="00E638BD" w:rsidRPr="00E638BD" w:rsidRDefault="004E35DE" w:rsidP="00B6481F">
            <w:pPr>
              <w:pStyle w:val="Footer"/>
              <w:spacing w:after="120"/>
              <w:rPr>
                <w:rFonts w:ascii="Arial" w:hAnsi="Arial" w:cs="Arial"/>
                <w:sz w:val="20"/>
                <w:szCs w:val="20"/>
              </w:rPr>
            </w:pPr>
          </w:p>
        </w:sdtContent>
      </w:sdt>
    </w:sdtContent>
  </w:sdt>
  <w:p w14:paraId="5688DB28" w14:textId="77777777" w:rsidR="00E638BD" w:rsidRDefault="00E6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E3FE7" w14:textId="77777777" w:rsidR="00BE1B76" w:rsidRDefault="00BE1B76" w:rsidP="00EE421D">
      <w:pPr>
        <w:spacing w:after="0" w:line="240" w:lineRule="auto"/>
      </w:pPr>
      <w:r>
        <w:separator/>
      </w:r>
    </w:p>
  </w:footnote>
  <w:footnote w:type="continuationSeparator" w:id="0">
    <w:p w14:paraId="07AE3FE8" w14:textId="77777777" w:rsidR="00BE1B76" w:rsidRDefault="00BE1B76" w:rsidP="00EE421D">
      <w:pPr>
        <w:spacing w:after="0" w:line="240" w:lineRule="auto"/>
      </w:pPr>
      <w:r>
        <w:continuationSeparator/>
      </w:r>
    </w:p>
  </w:footnote>
  <w:footnote w:type="continuationNotice" w:id="1">
    <w:p w14:paraId="6F51DC11" w14:textId="77777777" w:rsidR="00DA5BF8" w:rsidRDefault="00DA5B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377A1"/>
    <w:multiLevelType w:val="hybridMultilevel"/>
    <w:tmpl w:val="49EC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741C"/>
    <w:multiLevelType w:val="hybridMultilevel"/>
    <w:tmpl w:val="E1E0D43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14105E5F"/>
    <w:multiLevelType w:val="hybridMultilevel"/>
    <w:tmpl w:val="B816B6D4"/>
    <w:lvl w:ilvl="0" w:tplc="CF9E9AA2">
      <w:start w:val="1"/>
      <w:numFmt w:val="bullet"/>
      <w:pStyle w:val="Bullets"/>
      <w:lvlText w:val="●"/>
      <w:lvlJc w:val="left"/>
      <w:pPr>
        <w:ind w:left="473" w:hanging="360"/>
      </w:pPr>
      <w:rPr>
        <w:rFonts w:ascii="Calibri" w:hAnsi="Calibri" w:hint="default"/>
        <w:b w:val="0"/>
        <w:i w:val="0"/>
        <w:color w:val="EEECE1" w:themeColor="background2"/>
        <w:sz w:val="20"/>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C0371"/>
    <w:multiLevelType w:val="hybridMultilevel"/>
    <w:tmpl w:val="871C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B085A"/>
    <w:multiLevelType w:val="hybridMultilevel"/>
    <w:tmpl w:val="2424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A732F"/>
    <w:multiLevelType w:val="hybridMultilevel"/>
    <w:tmpl w:val="21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A4F88"/>
    <w:multiLevelType w:val="hybridMultilevel"/>
    <w:tmpl w:val="B9569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6C4"/>
    <w:multiLevelType w:val="multilevel"/>
    <w:tmpl w:val="6708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A61A5"/>
    <w:multiLevelType w:val="hybridMultilevel"/>
    <w:tmpl w:val="6A28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6479C"/>
    <w:multiLevelType w:val="multilevel"/>
    <w:tmpl w:val="D9FA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165C5"/>
    <w:multiLevelType w:val="hybridMultilevel"/>
    <w:tmpl w:val="180A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8503B"/>
    <w:multiLevelType w:val="hybridMultilevel"/>
    <w:tmpl w:val="812E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B528B4"/>
    <w:multiLevelType w:val="hybridMultilevel"/>
    <w:tmpl w:val="8A00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4393">
    <w:abstractNumId w:val="11"/>
  </w:num>
  <w:num w:numId="2" w16cid:durableId="1372611661">
    <w:abstractNumId w:val="2"/>
  </w:num>
  <w:num w:numId="3" w16cid:durableId="211234723">
    <w:abstractNumId w:val="6"/>
  </w:num>
  <w:num w:numId="4" w16cid:durableId="1931086000">
    <w:abstractNumId w:val="10"/>
  </w:num>
  <w:num w:numId="5" w16cid:durableId="1423842922">
    <w:abstractNumId w:val="8"/>
  </w:num>
  <w:num w:numId="6" w16cid:durableId="1110860314">
    <w:abstractNumId w:val="3"/>
  </w:num>
  <w:num w:numId="7" w16cid:durableId="1342855822">
    <w:abstractNumId w:val="9"/>
  </w:num>
  <w:num w:numId="8" w16cid:durableId="596324695">
    <w:abstractNumId w:val="7"/>
  </w:num>
  <w:num w:numId="9" w16cid:durableId="577638596">
    <w:abstractNumId w:val="12"/>
  </w:num>
  <w:num w:numId="10" w16cid:durableId="1215389765">
    <w:abstractNumId w:val="1"/>
  </w:num>
  <w:num w:numId="11" w16cid:durableId="153184706">
    <w:abstractNumId w:val="0"/>
  </w:num>
  <w:num w:numId="12" w16cid:durableId="628584175">
    <w:abstractNumId w:val="4"/>
  </w:num>
  <w:num w:numId="13" w16cid:durableId="2124301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18433">
      <o:colormenu v:ext="edit" strokecolor="none [3215]"/>
    </o:shapedefaults>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C43B1"/>
    <w:rsid w:val="00004F04"/>
    <w:rsid w:val="00067808"/>
    <w:rsid w:val="000D1411"/>
    <w:rsid w:val="00115170"/>
    <w:rsid w:val="001571CA"/>
    <w:rsid w:val="00181D2A"/>
    <w:rsid w:val="001B6D51"/>
    <w:rsid w:val="002B3EE8"/>
    <w:rsid w:val="002D56D9"/>
    <w:rsid w:val="002D642F"/>
    <w:rsid w:val="002E0E67"/>
    <w:rsid w:val="002E6C64"/>
    <w:rsid w:val="003139A8"/>
    <w:rsid w:val="0038776A"/>
    <w:rsid w:val="003B13CC"/>
    <w:rsid w:val="003D1762"/>
    <w:rsid w:val="003D6775"/>
    <w:rsid w:val="00442F1E"/>
    <w:rsid w:val="00452BED"/>
    <w:rsid w:val="0046434C"/>
    <w:rsid w:val="004C3FAC"/>
    <w:rsid w:val="004D2C02"/>
    <w:rsid w:val="004E35DE"/>
    <w:rsid w:val="004E3843"/>
    <w:rsid w:val="005108CF"/>
    <w:rsid w:val="00531417"/>
    <w:rsid w:val="005759C8"/>
    <w:rsid w:val="005811BF"/>
    <w:rsid w:val="00585437"/>
    <w:rsid w:val="005926A6"/>
    <w:rsid w:val="005D1E86"/>
    <w:rsid w:val="005D5005"/>
    <w:rsid w:val="005D66AA"/>
    <w:rsid w:val="00656429"/>
    <w:rsid w:val="0067413D"/>
    <w:rsid w:val="006C43B1"/>
    <w:rsid w:val="006D6C9C"/>
    <w:rsid w:val="007554A2"/>
    <w:rsid w:val="0076314B"/>
    <w:rsid w:val="007941F4"/>
    <w:rsid w:val="00794343"/>
    <w:rsid w:val="007B49AF"/>
    <w:rsid w:val="00835A4F"/>
    <w:rsid w:val="00894C3F"/>
    <w:rsid w:val="008C786C"/>
    <w:rsid w:val="009458B8"/>
    <w:rsid w:val="009458F8"/>
    <w:rsid w:val="0096016B"/>
    <w:rsid w:val="00976E11"/>
    <w:rsid w:val="009F4642"/>
    <w:rsid w:val="009F66AF"/>
    <w:rsid w:val="009F67F9"/>
    <w:rsid w:val="00A0716F"/>
    <w:rsid w:val="00A92991"/>
    <w:rsid w:val="00B013B7"/>
    <w:rsid w:val="00B5593D"/>
    <w:rsid w:val="00B6481F"/>
    <w:rsid w:val="00B90E03"/>
    <w:rsid w:val="00BD5B3F"/>
    <w:rsid w:val="00BE1B76"/>
    <w:rsid w:val="00C52B58"/>
    <w:rsid w:val="00CA58C9"/>
    <w:rsid w:val="00CE256A"/>
    <w:rsid w:val="00D209BB"/>
    <w:rsid w:val="00D326CA"/>
    <w:rsid w:val="00D54ED7"/>
    <w:rsid w:val="00D609A6"/>
    <w:rsid w:val="00D85C3E"/>
    <w:rsid w:val="00D94767"/>
    <w:rsid w:val="00DA5BF8"/>
    <w:rsid w:val="00DB1843"/>
    <w:rsid w:val="00DE23DD"/>
    <w:rsid w:val="00E4032C"/>
    <w:rsid w:val="00E41BB6"/>
    <w:rsid w:val="00E638BD"/>
    <w:rsid w:val="00E83263"/>
    <w:rsid w:val="00EA2A69"/>
    <w:rsid w:val="00EA54FA"/>
    <w:rsid w:val="00EB29C4"/>
    <w:rsid w:val="00EE421D"/>
    <w:rsid w:val="00EF0082"/>
    <w:rsid w:val="00F82263"/>
    <w:rsid w:val="00F84A88"/>
    <w:rsid w:val="00F87E5A"/>
    <w:rsid w:val="00FB3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strokecolor="none [3215]"/>
    </o:shapedefaults>
    <o:shapelayout v:ext="edit">
      <o:idmap v:ext="edit" data="1"/>
    </o:shapelayout>
  </w:shapeDefaults>
  <w:decimalSymbol w:val="."/>
  <w:listSeparator w:val=","/>
  <w14:docId w14:val="07AE3F5B"/>
  <w15:docId w15:val="{3330A07D-EF90-468C-B9BD-DA91F6E7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C02"/>
    <w:pPr>
      <w:ind w:left="720"/>
      <w:contextualSpacing/>
    </w:pPr>
  </w:style>
  <w:style w:type="paragraph" w:customStyle="1" w:styleId="Bullets">
    <w:name w:val="Bullets"/>
    <w:basedOn w:val="ListParagraph"/>
    <w:qFormat/>
    <w:rsid w:val="00EA54FA"/>
    <w:pPr>
      <w:numPr>
        <w:numId w:val="2"/>
      </w:numPr>
      <w:spacing w:after="40" w:line="264" w:lineRule="auto"/>
      <w:contextualSpacing w:val="0"/>
    </w:pPr>
    <w:rPr>
      <w:rFonts w:eastAsia="Calibri" w:cs="Times New Roman"/>
      <w:sz w:val="25"/>
      <w:lang w:val="en-US"/>
    </w:rPr>
  </w:style>
  <w:style w:type="character" w:styleId="Hyperlink">
    <w:name w:val="Hyperlink"/>
    <w:basedOn w:val="DefaultParagraphFont"/>
    <w:uiPriority w:val="99"/>
    <w:unhideWhenUsed/>
    <w:rsid w:val="00B90E03"/>
    <w:rPr>
      <w:color w:val="0000FF"/>
      <w:u w:val="single"/>
    </w:rPr>
  </w:style>
  <w:style w:type="character" w:styleId="CommentReference">
    <w:name w:val="annotation reference"/>
    <w:basedOn w:val="DefaultParagraphFont"/>
    <w:uiPriority w:val="99"/>
    <w:semiHidden/>
    <w:unhideWhenUsed/>
    <w:rsid w:val="00B90E03"/>
    <w:rPr>
      <w:sz w:val="16"/>
      <w:szCs w:val="16"/>
    </w:rPr>
  </w:style>
  <w:style w:type="paragraph" w:styleId="CommentText">
    <w:name w:val="annotation text"/>
    <w:basedOn w:val="Normal"/>
    <w:link w:val="CommentTextChar"/>
    <w:uiPriority w:val="99"/>
    <w:semiHidden/>
    <w:unhideWhenUsed/>
    <w:rsid w:val="00B90E03"/>
    <w:pPr>
      <w:spacing w:line="240" w:lineRule="auto"/>
    </w:pPr>
    <w:rPr>
      <w:sz w:val="20"/>
      <w:szCs w:val="20"/>
    </w:rPr>
  </w:style>
  <w:style w:type="character" w:customStyle="1" w:styleId="CommentTextChar">
    <w:name w:val="Comment Text Char"/>
    <w:basedOn w:val="DefaultParagraphFont"/>
    <w:link w:val="CommentText"/>
    <w:uiPriority w:val="99"/>
    <w:semiHidden/>
    <w:rsid w:val="00B90E03"/>
    <w:rPr>
      <w:sz w:val="20"/>
      <w:szCs w:val="20"/>
    </w:rPr>
  </w:style>
  <w:style w:type="paragraph" w:styleId="CommentSubject">
    <w:name w:val="annotation subject"/>
    <w:basedOn w:val="CommentText"/>
    <w:next w:val="CommentText"/>
    <w:link w:val="CommentSubjectChar"/>
    <w:uiPriority w:val="99"/>
    <w:semiHidden/>
    <w:unhideWhenUsed/>
    <w:rsid w:val="00B90E03"/>
    <w:rPr>
      <w:b/>
      <w:bCs/>
    </w:rPr>
  </w:style>
  <w:style w:type="character" w:customStyle="1" w:styleId="CommentSubjectChar">
    <w:name w:val="Comment Subject Char"/>
    <w:basedOn w:val="CommentTextChar"/>
    <w:link w:val="CommentSubject"/>
    <w:uiPriority w:val="99"/>
    <w:semiHidden/>
    <w:rsid w:val="00B90E03"/>
    <w:rPr>
      <w:b/>
      <w:bCs/>
      <w:sz w:val="20"/>
      <w:szCs w:val="20"/>
    </w:rPr>
  </w:style>
  <w:style w:type="paragraph" w:styleId="BalloonText">
    <w:name w:val="Balloon Text"/>
    <w:basedOn w:val="Normal"/>
    <w:link w:val="BalloonTextChar"/>
    <w:uiPriority w:val="99"/>
    <w:semiHidden/>
    <w:unhideWhenUsed/>
    <w:rsid w:val="00B9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E03"/>
    <w:rPr>
      <w:rFonts w:ascii="Tahoma" w:hAnsi="Tahoma" w:cs="Tahoma"/>
      <w:sz w:val="16"/>
      <w:szCs w:val="16"/>
    </w:rPr>
  </w:style>
  <w:style w:type="paragraph" w:styleId="NormalWeb">
    <w:name w:val="Normal (Web)"/>
    <w:basedOn w:val="Normal"/>
    <w:uiPriority w:val="99"/>
    <w:unhideWhenUsed/>
    <w:rsid w:val="001B6D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E4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21D"/>
  </w:style>
  <w:style w:type="paragraph" w:styleId="Footer">
    <w:name w:val="footer"/>
    <w:basedOn w:val="Normal"/>
    <w:link w:val="FooterChar"/>
    <w:uiPriority w:val="99"/>
    <w:unhideWhenUsed/>
    <w:rsid w:val="00EE4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21D"/>
  </w:style>
  <w:style w:type="paragraph" w:customStyle="1" w:styleId="paragraph">
    <w:name w:val="paragraph"/>
    <w:basedOn w:val="Normal"/>
    <w:rsid w:val="00F84A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84A88"/>
  </w:style>
  <w:style w:type="character" w:customStyle="1" w:styleId="eop">
    <w:name w:val="eop"/>
    <w:basedOn w:val="DefaultParagraphFont"/>
    <w:rsid w:val="00F84A88"/>
  </w:style>
  <w:style w:type="character" w:styleId="UnresolvedMention">
    <w:name w:val="Unresolved Mention"/>
    <w:basedOn w:val="DefaultParagraphFont"/>
    <w:uiPriority w:val="99"/>
    <w:semiHidden/>
    <w:unhideWhenUsed/>
    <w:rsid w:val="00464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40848">
      <w:bodyDiv w:val="1"/>
      <w:marLeft w:val="0"/>
      <w:marRight w:val="0"/>
      <w:marTop w:val="0"/>
      <w:marBottom w:val="0"/>
      <w:divBdr>
        <w:top w:val="none" w:sz="0" w:space="0" w:color="auto"/>
        <w:left w:val="none" w:sz="0" w:space="0" w:color="auto"/>
        <w:bottom w:val="none" w:sz="0" w:space="0" w:color="auto"/>
        <w:right w:val="none" w:sz="0" w:space="0" w:color="auto"/>
      </w:divBdr>
    </w:div>
    <w:div w:id="361059855">
      <w:bodyDiv w:val="1"/>
      <w:marLeft w:val="0"/>
      <w:marRight w:val="0"/>
      <w:marTop w:val="0"/>
      <w:marBottom w:val="0"/>
      <w:divBdr>
        <w:top w:val="none" w:sz="0" w:space="0" w:color="auto"/>
        <w:left w:val="none" w:sz="0" w:space="0" w:color="auto"/>
        <w:bottom w:val="none" w:sz="0" w:space="0" w:color="auto"/>
        <w:right w:val="none" w:sz="0" w:space="0" w:color="auto"/>
      </w:divBdr>
    </w:div>
    <w:div w:id="398939218">
      <w:bodyDiv w:val="1"/>
      <w:marLeft w:val="0"/>
      <w:marRight w:val="0"/>
      <w:marTop w:val="0"/>
      <w:marBottom w:val="0"/>
      <w:divBdr>
        <w:top w:val="none" w:sz="0" w:space="0" w:color="auto"/>
        <w:left w:val="none" w:sz="0" w:space="0" w:color="auto"/>
        <w:bottom w:val="none" w:sz="0" w:space="0" w:color="auto"/>
        <w:right w:val="none" w:sz="0" w:space="0" w:color="auto"/>
      </w:divBdr>
      <w:divsChild>
        <w:div w:id="634063139">
          <w:marLeft w:val="0"/>
          <w:marRight w:val="0"/>
          <w:marTop w:val="0"/>
          <w:marBottom w:val="0"/>
          <w:divBdr>
            <w:top w:val="none" w:sz="0" w:space="0" w:color="auto"/>
            <w:left w:val="none" w:sz="0" w:space="0" w:color="auto"/>
            <w:bottom w:val="none" w:sz="0" w:space="0" w:color="auto"/>
            <w:right w:val="none" w:sz="0" w:space="0" w:color="auto"/>
          </w:divBdr>
          <w:divsChild>
            <w:div w:id="496843064">
              <w:marLeft w:val="0"/>
              <w:marRight w:val="0"/>
              <w:marTop w:val="0"/>
              <w:marBottom w:val="0"/>
              <w:divBdr>
                <w:top w:val="none" w:sz="0" w:space="0" w:color="auto"/>
                <w:left w:val="none" w:sz="0" w:space="0" w:color="auto"/>
                <w:bottom w:val="none" w:sz="0" w:space="0" w:color="auto"/>
                <w:right w:val="none" w:sz="0" w:space="0" w:color="auto"/>
              </w:divBdr>
            </w:div>
            <w:div w:id="595290759">
              <w:marLeft w:val="0"/>
              <w:marRight w:val="0"/>
              <w:marTop w:val="0"/>
              <w:marBottom w:val="0"/>
              <w:divBdr>
                <w:top w:val="none" w:sz="0" w:space="0" w:color="auto"/>
                <w:left w:val="none" w:sz="0" w:space="0" w:color="auto"/>
                <w:bottom w:val="none" w:sz="0" w:space="0" w:color="auto"/>
                <w:right w:val="none" w:sz="0" w:space="0" w:color="auto"/>
              </w:divBdr>
            </w:div>
            <w:div w:id="616060086">
              <w:marLeft w:val="0"/>
              <w:marRight w:val="0"/>
              <w:marTop w:val="0"/>
              <w:marBottom w:val="0"/>
              <w:divBdr>
                <w:top w:val="none" w:sz="0" w:space="0" w:color="auto"/>
                <w:left w:val="none" w:sz="0" w:space="0" w:color="auto"/>
                <w:bottom w:val="none" w:sz="0" w:space="0" w:color="auto"/>
                <w:right w:val="none" w:sz="0" w:space="0" w:color="auto"/>
              </w:divBdr>
            </w:div>
            <w:div w:id="741488687">
              <w:marLeft w:val="0"/>
              <w:marRight w:val="0"/>
              <w:marTop w:val="0"/>
              <w:marBottom w:val="0"/>
              <w:divBdr>
                <w:top w:val="none" w:sz="0" w:space="0" w:color="auto"/>
                <w:left w:val="none" w:sz="0" w:space="0" w:color="auto"/>
                <w:bottom w:val="none" w:sz="0" w:space="0" w:color="auto"/>
                <w:right w:val="none" w:sz="0" w:space="0" w:color="auto"/>
              </w:divBdr>
            </w:div>
            <w:div w:id="1163356277">
              <w:marLeft w:val="0"/>
              <w:marRight w:val="0"/>
              <w:marTop w:val="0"/>
              <w:marBottom w:val="0"/>
              <w:divBdr>
                <w:top w:val="none" w:sz="0" w:space="0" w:color="auto"/>
                <w:left w:val="none" w:sz="0" w:space="0" w:color="auto"/>
                <w:bottom w:val="none" w:sz="0" w:space="0" w:color="auto"/>
                <w:right w:val="none" w:sz="0" w:space="0" w:color="auto"/>
              </w:divBdr>
            </w:div>
            <w:div w:id="1704406624">
              <w:marLeft w:val="0"/>
              <w:marRight w:val="0"/>
              <w:marTop w:val="0"/>
              <w:marBottom w:val="0"/>
              <w:divBdr>
                <w:top w:val="none" w:sz="0" w:space="0" w:color="auto"/>
                <w:left w:val="none" w:sz="0" w:space="0" w:color="auto"/>
                <w:bottom w:val="none" w:sz="0" w:space="0" w:color="auto"/>
                <w:right w:val="none" w:sz="0" w:space="0" w:color="auto"/>
              </w:divBdr>
            </w:div>
            <w:div w:id="1739816860">
              <w:marLeft w:val="0"/>
              <w:marRight w:val="0"/>
              <w:marTop w:val="0"/>
              <w:marBottom w:val="0"/>
              <w:divBdr>
                <w:top w:val="none" w:sz="0" w:space="0" w:color="auto"/>
                <w:left w:val="none" w:sz="0" w:space="0" w:color="auto"/>
                <w:bottom w:val="none" w:sz="0" w:space="0" w:color="auto"/>
                <w:right w:val="none" w:sz="0" w:space="0" w:color="auto"/>
              </w:divBdr>
            </w:div>
            <w:div w:id="1808425978">
              <w:marLeft w:val="0"/>
              <w:marRight w:val="0"/>
              <w:marTop w:val="0"/>
              <w:marBottom w:val="0"/>
              <w:divBdr>
                <w:top w:val="none" w:sz="0" w:space="0" w:color="auto"/>
                <w:left w:val="none" w:sz="0" w:space="0" w:color="auto"/>
                <w:bottom w:val="none" w:sz="0" w:space="0" w:color="auto"/>
                <w:right w:val="none" w:sz="0" w:space="0" w:color="auto"/>
              </w:divBdr>
            </w:div>
            <w:div w:id="1926187034">
              <w:marLeft w:val="0"/>
              <w:marRight w:val="0"/>
              <w:marTop w:val="0"/>
              <w:marBottom w:val="0"/>
              <w:divBdr>
                <w:top w:val="none" w:sz="0" w:space="0" w:color="auto"/>
                <w:left w:val="none" w:sz="0" w:space="0" w:color="auto"/>
                <w:bottom w:val="none" w:sz="0" w:space="0" w:color="auto"/>
                <w:right w:val="none" w:sz="0" w:space="0" w:color="auto"/>
              </w:divBdr>
            </w:div>
            <w:div w:id="1939291812">
              <w:marLeft w:val="0"/>
              <w:marRight w:val="0"/>
              <w:marTop w:val="0"/>
              <w:marBottom w:val="0"/>
              <w:divBdr>
                <w:top w:val="none" w:sz="0" w:space="0" w:color="auto"/>
                <w:left w:val="none" w:sz="0" w:space="0" w:color="auto"/>
                <w:bottom w:val="none" w:sz="0" w:space="0" w:color="auto"/>
                <w:right w:val="none" w:sz="0" w:space="0" w:color="auto"/>
              </w:divBdr>
            </w:div>
          </w:divsChild>
        </w:div>
        <w:div w:id="821968831">
          <w:marLeft w:val="0"/>
          <w:marRight w:val="0"/>
          <w:marTop w:val="0"/>
          <w:marBottom w:val="0"/>
          <w:divBdr>
            <w:top w:val="none" w:sz="0" w:space="0" w:color="auto"/>
            <w:left w:val="none" w:sz="0" w:space="0" w:color="auto"/>
            <w:bottom w:val="none" w:sz="0" w:space="0" w:color="auto"/>
            <w:right w:val="none" w:sz="0" w:space="0" w:color="auto"/>
          </w:divBdr>
          <w:divsChild>
            <w:div w:id="53815661">
              <w:marLeft w:val="0"/>
              <w:marRight w:val="0"/>
              <w:marTop w:val="0"/>
              <w:marBottom w:val="0"/>
              <w:divBdr>
                <w:top w:val="none" w:sz="0" w:space="0" w:color="auto"/>
                <w:left w:val="none" w:sz="0" w:space="0" w:color="auto"/>
                <w:bottom w:val="none" w:sz="0" w:space="0" w:color="auto"/>
                <w:right w:val="none" w:sz="0" w:space="0" w:color="auto"/>
              </w:divBdr>
            </w:div>
            <w:div w:id="1697458889">
              <w:marLeft w:val="0"/>
              <w:marRight w:val="0"/>
              <w:marTop w:val="0"/>
              <w:marBottom w:val="0"/>
              <w:divBdr>
                <w:top w:val="none" w:sz="0" w:space="0" w:color="auto"/>
                <w:left w:val="none" w:sz="0" w:space="0" w:color="auto"/>
                <w:bottom w:val="none" w:sz="0" w:space="0" w:color="auto"/>
                <w:right w:val="none" w:sz="0" w:space="0" w:color="auto"/>
              </w:divBdr>
              <w:divsChild>
                <w:div w:id="369385314">
                  <w:marLeft w:val="0"/>
                  <w:marRight w:val="0"/>
                  <w:marTop w:val="0"/>
                  <w:marBottom w:val="0"/>
                  <w:divBdr>
                    <w:top w:val="none" w:sz="0" w:space="0" w:color="auto"/>
                    <w:left w:val="none" w:sz="0" w:space="0" w:color="auto"/>
                    <w:bottom w:val="none" w:sz="0" w:space="0" w:color="auto"/>
                    <w:right w:val="none" w:sz="0" w:space="0" w:color="auto"/>
                  </w:divBdr>
                </w:div>
                <w:div w:id="409280454">
                  <w:marLeft w:val="0"/>
                  <w:marRight w:val="0"/>
                  <w:marTop w:val="0"/>
                  <w:marBottom w:val="0"/>
                  <w:divBdr>
                    <w:top w:val="none" w:sz="0" w:space="0" w:color="auto"/>
                    <w:left w:val="none" w:sz="0" w:space="0" w:color="auto"/>
                    <w:bottom w:val="none" w:sz="0" w:space="0" w:color="auto"/>
                    <w:right w:val="none" w:sz="0" w:space="0" w:color="auto"/>
                  </w:divBdr>
                </w:div>
                <w:div w:id="1142039278">
                  <w:marLeft w:val="0"/>
                  <w:marRight w:val="0"/>
                  <w:marTop w:val="0"/>
                  <w:marBottom w:val="0"/>
                  <w:divBdr>
                    <w:top w:val="none" w:sz="0" w:space="0" w:color="auto"/>
                    <w:left w:val="none" w:sz="0" w:space="0" w:color="auto"/>
                    <w:bottom w:val="none" w:sz="0" w:space="0" w:color="auto"/>
                    <w:right w:val="none" w:sz="0" w:space="0" w:color="auto"/>
                  </w:divBdr>
                </w:div>
                <w:div w:id="1346440680">
                  <w:marLeft w:val="0"/>
                  <w:marRight w:val="0"/>
                  <w:marTop w:val="0"/>
                  <w:marBottom w:val="0"/>
                  <w:divBdr>
                    <w:top w:val="none" w:sz="0" w:space="0" w:color="auto"/>
                    <w:left w:val="none" w:sz="0" w:space="0" w:color="auto"/>
                    <w:bottom w:val="none" w:sz="0" w:space="0" w:color="auto"/>
                    <w:right w:val="none" w:sz="0" w:space="0" w:color="auto"/>
                  </w:divBdr>
                </w:div>
              </w:divsChild>
            </w:div>
            <w:div w:id="1804930931">
              <w:marLeft w:val="0"/>
              <w:marRight w:val="0"/>
              <w:marTop w:val="0"/>
              <w:marBottom w:val="0"/>
              <w:divBdr>
                <w:top w:val="none" w:sz="0" w:space="0" w:color="auto"/>
                <w:left w:val="none" w:sz="0" w:space="0" w:color="auto"/>
                <w:bottom w:val="none" w:sz="0" w:space="0" w:color="auto"/>
                <w:right w:val="none" w:sz="0" w:space="0" w:color="auto"/>
              </w:divBdr>
            </w:div>
            <w:div w:id="2137480415">
              <w:marLeft w:val="0"/>
              <w:marRight w:val="0"/>
              <w:marTop w:val="0"/>
              <w:marBottom w:val="0"/>
              <w:divBdr>
                <w:top w:val="none" w:sz="0" w:space="0" w:color="auto"/>
                <w:left w:val="none" w:sz="0" w:space="0" w:color="auto"/>
                <w:bottom w:val="none" w:sz="0" w:space="0" w:color="auto"/>
                <w:right w:val="none" w:sz="0" w:space="0" w:color="auto"/>
              </w:divBdr>
            </w:div>
          </w:divsChild>
        </w:div>
        <w:div w:id="900288547">
          <w:marLeft w:val="0"/>
          <w:marRight w:val="0"/>
          <w:marTop w:val="0"/>
          <w:marBottom w:val="0"/>
          <w:divBdr>
            <w:top w:val="none" w:sz="0" w:space="0" w:color="auto"/>
            <w:left w:val="none" w:sz="0" w:space="0" w:color="auto"/>
            <w:bottom w:val="none" w:sz="0" w:space="0" w:color="auto"/>
            <w:right w:val="none" w:sz="0" w:space="0" w:color="auto"/>
          </w:divBdr>
        </w:div>
        <w:div w:id="1408186003">
          <w:marLeft w:val="0"/>
          <w:marRight w:val="0"/>
          <w:marTop w:val="0"/>
          <w:marBottom w:val="0"/>
          <w:divBdr>
            <w:top w:val="none" w:sz="0" w:space="0" w:color="auto"/>
            <w:left w:val="none" w:sz="0" w:space="0" w:color="auto"/>
            <w:bottom w:val="none" w:sz="0" w:space="0" w:color="auto"/>
            <w:right w:val="none" w:sz="0" w:space="0" w:color="auto"/>
          </w:divBdr>
        </w:div>
        <w:div w:id="1656687620">
          <w:marLeft w:val="0"/>
          <w:marRight w:val="0"/>
          <w:marTop w:val="0"/>
          <w:marBottom w:val="0"/>
          <w:divBdr>
            <w:top w:val="none" w:sz="0" w:space="0" w:color="auto"/>
            <w:left w:val="none" w:sz="0" w:space="0" w:color="auto"/>
            <w:bottom w:val="none" w:sz="0" w:space="0" w:color="auto"/>
            <w:right w:val="none" w:sz="0" w:space="0" w:color="auto"/>
          </w:divBdr>
        </w:div>
      </w:divsChild>
    </w:div>
    <w:div w:id="1737891759">
      <w:bodyDiv w:val="1"/>
      <w:marLeft w:val="0"/>
      <w:marRight w:val="0"/>
      <w:marTop w:val="0"/>
      <w:marBottom w:val="0"/>
      <w:divBdr>
        <w:top w:val="none" w:sz="0" w:space="0" w:color="auto"/>
        <w:left w:val="none" w:sz="0" w:space="0" w:color="auto"/>
        <w:bottom w:val="none" w:sz="0" w:space="0" w:color="auto"/>
        <w:right w:val="none" w:sz="0" w:space="0" w:color="auto"/>
      </w:divBdr>
    </w:div>
    <w:div w:id="1806972452">
      <w:bodyDiv w:val="1"/>
      <w:marLeft w:val="0"/>
      <w:marRight w:val="0"/>
      <w:marTop w:val="0"/>
      <w:marBottom w:val="0"/>
      <w:divBdr>
        <w:top w:val="none" w:sz="0" w:space="0" w:color="auto"/>
        <w:left w:val="none" w:sz="0" w:space="0" w:color="auto"/>
        <w:bottom w:val="none" w:sz="0" w:space="0" w:color="auto"/>
        <w:right w:val="none" w:sz="0" w:space="0" w:color="auto"/>
      </w:divBdr>
    </w:div>
    <w:div w:id="19079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cmillan.org.uk/cancer-information-and-support/supporting-someo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ggi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binaries/content/documents/govscot/publications/advice-and-guidance/2016/08/decisions-cardiopulmonary-resuscitation-information-patients-relatives-carers/documents/00504968-pdf/00504968-pdf/govscot%3Adocument/00504968.pdf" TargetMode="External"/><Relationship Id="rId5" Type="http://schemas.openxmlformats.org/officeDocument/2006/relationships/numbering" Target="numbering.xml"/><Relationship Id="rId15" Type="http://schemas.openxmlformats.org/officeDocument/2006/relationships/hyperlink" Target="https://roycastle.org/help-and-suppo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iecurie.org.uk/help/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2E2B85FB0544EACE2481D09D169B5" ma:contentTypeVersion="7" ma:contentTypeDescription="Create a new document." ma:contentTypeScope="" ma:versionID="023be588743a6c7b8a5c23ec582f0f02">
  <xsd:schema xmlns:xsd="http://www.w3.org/2001/XMLSchema" xmlns:xs="http://www.w3.org/2001/XMLSchema" xmlns:p="http://schemas.microsoft.com/office/2006/metadata/properties" xmlns:ns2="421bc674-4713-456e-a73a-c3d632c9fc55" xmlns:ns3="9df732ee-2e4b-49fa-a8bf-7b9b9676a819" targetNamespace="http://schemas.microsoft.com/office/2006/metadata/properties" ma:root="true" ma:fieldsID="06ea7d1fce7cb216292fb731f9dce5aa" ns2:_="" ns3:_="">
    <xsd:import namespace="421bc674-4713-456e-a73a-c3d632c9fc55"/>
    <xsd:import namespace="9df732ee-2e4b-49fa-a8bf-7b9b9676a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bc674-4713-456e-a73a-c3d632c9f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32ee-2e4b-49fa-a8bf-7b9b9676a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E6816-A149-4780-829F-5BA6D702ED72}">
  <ds:schemaRefs>
    <ds:schemaRef ds:uri="http://schemas.microsoft.com/sharepoint/v3/contenttype/forms"/>
  </ds:schemaRefs>
</ds:datastoreItem>
</file>

<file path=customXml/itemProps2.xml><?xml version="1.0" encoding="utf-8"?>
<ds:datastoreItem xmlns:ds="http://schemas.openxmlformats.org/officeDocument/2006/customXml" ds:itemID="{2B60B027-6C8A-4F1B-BEFB-E385DC0D5C8A}">
  <ds:schemaRefs>
    <ds:schemaRef ds:uri="http://schemas.microsoft.com/office/infopath/2007/PartnerControls"/>
    <ds:schemaRef ds:uri="http://purl.org/dc/dcmitype/"/>
    <ds:schemaRef ds:uri="http://www.w3.org/XML/1998/namespace"/>
    <ds:schemaRef ds:uri="http://purl.org/dc/terms/"/>
    <ds:schemaRef ds:uri="421bc674-4713-456e-a73a-c3d632c9fc55"/>
    <ds:schemaRef ds:uri="http://schemas.microsoft.com/office/2006/documentManagement/types"/>
    <ds:schemaRef ds:uri="9df732ee-2e4b-49fa-a8bf-7b9b9676a819"/>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7D2D7EB-A600-4DB4-86CF-6844C19B2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bc674-4713-456e-a73a-c3d632c9fc55"/>
    <ds:schemaRef ds:uri="9df732ee-2e4b-49fa-a8bf-7b9b9676a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79F3-A179-46C5-B2C3-FF2CE744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3065</Words>
  <Characters>17473</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BowdenJ</dc:creator>
  <cp:keywords/>
  <cp:lastModifiedBy>Amanda Delapa</cp:lastModifiedBy>
  <cp:revision>44</cp:revision>
  <dcterms:created xsi:type="dcterms:W3CDTF">2023-11-08T20:50:00Z</dcterms:created>
  <dcterms:modified xsi:type="dcterms:W3CDTF">2023-11-09T00:24:00Z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0x0101007862E2B85FB0544EACE2481D09D169B5</vt:lpwstr>
  </property>
</Properties>
</file>